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8802" w:type="dxa"/>
        <w:tblInd w:w="95" w:type="dxa"/>
        <w:tblLayout w:type="fixed"/>
        <w:tblCellMar>
          <w:top w:w="0" w:type="dxa"/>
          <w:left w:w="108" w:type="dxa"/>
          <w:bottom w:w="0" w:type="dxa"/>
          <w:right w:w="108" w:type="dxa"/>
        </w:tblCellMar>
      </w:tblPr>
      <w:tblGrid>
        <w:gridCol w:w="2565"/>
        <w:gridCol w:w="6237"/>
      </w:tblGrid>
      <w:tr w14:paraId="2619DBA1">
        <w:tblPrEx>
          <w:tblCellMar>
            <w:top w:w="0" w:type="dxa"/>
            <w:left w:w="108" w:type="dxa"/>
            <w:bottom w:w="0" w:type="dxa"/>
            <w:right w:w="108" w:type="dxa"/>
          </w:tblCellMar>
        </w:tblPrEx>
        <w:trPr>
          <w:trHeight w:val="540" w:hRule="atLeast"/>
        </w:trPr>
        <w:tc>
          <w:tcPr>
            <w:tcW w:w="8802" w:type="dxa"/>
            <w:gridSpan w:val="2"/>
            <w:tcBorders>
              <w:top w:val="nil"/>
              <w:left w:val="nil"/>
              <w:bottom w:val="single" w:color="auto" w:sz="4" w:space="0"/>
              <w:right w:val="nil"/>
            </w:tcBorders>
            <w:vAlign w:val="center"/>
          </w:tcPr>
          <w:p w14:paraId="3DF486A6">
            <w:pPr>
              <w:widowControl/>
              <w:jc w:val="center"/>
              <w:rPr>
                <w:rFonts w:ascii="宋体" w:hAnsi="宋体" w:cs="宋体"/>
                <w:kern w:val="0"/>
                <w:sz w:val="44"/>
                <w:szCs w:val="44"/>
                <w:highlight w:val="none"/>
              </w:rPr>
            </w:pPr>
            <w:r>
              <w:rPr>
                <w:rFonts w:hint="eastAsia" w:ascii="宋体" w:hAnsi="宋体" w:cs="宋体"/>
                <w:kern w:val="0"/>
                <w:sz w:val="44"/>
                <w:szCs w:val="44"/>
                <w:highlight w:val="none"/>
                <w:lang w:val="en-US" w:eastAsia="zh-CN"/>
              </w:rPr>
              <w:t>2025年道源酒店对客物品采购项目</w:t>
            </w:r>
            <w:r>
              <w:rPr>
                <w:rFonts w:hint="eastAsia" w:ascii="宋体" w:hAnsi="宋体" w:cs="宋体"/>
                <w:kern w:val="0"/>
                <w:sz w:val="44"/>
                <w:szCs w:val="44"/>
                <w:highlight w:val="none"/>
              </w:rPr>
              <w:t>招标公告</w:t>
            </w:r>
          </w:p>
        </w:tc>
      </w:tr>
      <w:tr w14:paraId="6250BD1B">
        <w:tblPrEx>
          <w:tblCellMar>
            <w:top w:w="0" w:type="dxa"/>
            <w:left w:w="108" w:type="dxa"/>
            <w:bottom w:w="0" w:type="dxa"/>
            <w:right w:w="108" w:type="dxa"/>
          </w:tblCellMar>
        </w:tblPrEx>
        <w:trPr>
          <w:trHeight w:val="779" w:hRule="atLeast"/>
        </w:trPr>
        <w:tc>
          <w:tcPr>
            <w:tcW w:w="2565" w:type="dxa"/>
            <w:tcBorders>
              <w:top w:val="nil"/>
              <w:left w:val="single" w:color="auto" w:sz="4" w:space="0"/>
              <w:bottom w:val="single" w:color="auto" w:sz="4" w:space="0"/>
              <w:right w:val="single" w:color="auto" w:sz="4" w:space="0"/>
            </w:tcBorders>
            <w:vAlign w:val="center"/>
          </w:tcPr>
          <w:p w14:paraId="3CFE9D06">
            <w:pPr>
              <w:jc w:val="center"/>
              <w:rPr>
                <w:rFonts w:ascii="宋体" w:hAnsi="宋体" w:cs="宋体"/>
                <w:color w:val="000000"/>
                <w:sz w:val="28"/>
                <w:szCs w:val="28"/>
                <w:highlight w:val="none"/>
              </w:rPr>
            </w:pPr>
            <w:r>
              <w:rPr>
                <w:rFonts w:hint="eastAsia" w:ascii="宋体" w:hAnsi="宋体" w:cs="宋体"/>
                <w:color w:val="000000"/>
                <w:sz w:val="28"/>
                <w:szCs w:val="28"/>
                <w:highlight w:val="none"/>
              </w:rPr>
              <w:t>招标单位（公章）</w:t>
            </w:r>
          </w:p>
        </w:tc>
        <w:tc>
          <w:tcPr>
            <w:tcW w:w="6237" w:type="dxa"/>
            <w:tcBorders>
              <w:top w:val="nil"/>
              <w:left w:val="nil"/>
              <w:bottom w:val="single" w:color="auto" w:sz="4" w:space="0"/>
              <w:right w:val="single" w:color="auto" w:sz="4" w:space="0"/>
            </w:tcBorders>
            <w:vAlign w:val="center"/>
          </w:tcPr>
          <w:p w14:paraId="144486CC">
            <w:pPr>
              <w:jc w:val="left"/>
              <w:rPr>
                <w:rFonts w:ascii="宋体" w:hAnsi="宋体" w:cs="宋体"/>
                <w:color w:val="000000"/>
                <w:sz w:val="28"/>
                <w:szCs w:val="28"/>
                <w:highlight w:val="none"/>
              </w:rPr>
            </w:pPr>
            <w:r>
              <w:rPr>
                <w:rFonts w:ascii="宋体" w:hAnsi="宋体" w:cs="宋体"/>
                <w:color w:val="000000"/>
                <w:sz w:val="28"/>
                <w:szCs w:val="28"/>
                <w:highlight w:val="none"/>
              </w:rPr>
              <w:t>常州</w:t>
            </w:r>
            <w:r>
              <w:rPr>
                <w:rFonts w:hint="eastAsia" w:ascii="宋体" w:hAnsi="宋体" w:cs="宋体"/>
                <w:color w:val="000000"/>
                <w:sz w:val="28"/>
                <w:szCs w:val="28"/>
                <w:highlight w:val="none"/>
              </w:rPr>
              <w:t>道源</w:t>
            </w:r>
            <w:r>
              <w:rPr>
                <w:rFonts w:ascii="宋体" w:hAnsi="宋体" w:cs="宋体"/>
                <w:color w:val="000000"/>
                <w:sz w:val="28"/>
                <w:szCs w:val="28"/>
                <w:highlight w:val="none"/>
              </w:rPr>
              <w:t>酒店有限公司</w:t>
            </w:r>
          </w:p>
        </w:tc>
      </w:tr>
      <w:tr w14:paraId="06FFCA0B">
        <w:tblPrEx>
          <w:tblCellMar>
            <w:top w:w="0" w:type="dxa"/>
            <w:left w:w="108" w:type="dxa"/>
            <w:bottom w:w="0" w:type="dxa"/>
            <w:right w:w="108" w:type="dxa"/>
          </w:tblCellMar>
        </w:tblPrEx>
        <w:trPr>
          <w:trHeight w:val="705" w:hRule="atLeast"/>
        </w:trPr>
        <w:tc>
          <w:tcPr>
            <w:tcW w:w="2565" w:type="dxa"/>
            <w:tcBorders>
              <w:top w:val="nil"/>
              <w:left w:val="single" w:color="auto" w:sz="4" w:space="0"/>
              <w:bottom w:val="single" w:color="auto" w:sz="4" w:space="0"/>
              <w:right w:val="single" w:color="auto" w:sz="4" w:space="0"/>
            </w:tcBorders>
            <w:vAlign w:val="center"/>
          </w:tcPr>
          <w:p w14:paraId="109A95B7">
            <w:pPr>
              <w:jc w:val="center"/>
              <w:rPr>
                <w:rFonts w:ascii="宋体" w:hAnsi="宋体" w:cs="宋体"/>
                <w:color w:val="000000"/>
                <w:sz w:val="28"/>
                <w:szCs w:val="28"/>
                <w:highlight w:val="none"/>
              </w:rPr>
            </w:pPr>
            <w:r>
              <w:rPr>
                <w:rFonts w:hint="eastAsia" w:ascii="宋体" w:hAnsi="宋体" w:cs="宋体"/>
                <w:color w:val="000000"/>
                <w:sz w:val="28"/>
                <w:szCs w:val="28"/>
                <w:highlight w:val="none"/>
              </w:rPr>
              <w:t>项目名称</w:t>
            </w:r>
          </w:p>
        </w:tc>
        <w:tc>
          <w:tcPr>
            <w:tcW w:w="6237" w:type="dxa"/>
            <w:tcBorders>
              <w:top w:val="nil"/>
              <w:left w:val="nil"/>
              <w:bottom w:val="single" w:color="auto" w:sz="4" w:space="0"/>
              <w:right w:val="single" w:color="auto" w:sz="4" w:space="0"/>
            </w:tcBorders>
            <w:vAlign w:val="center"/>
          </w:tcPr>
          <w:p w14:paraId="3AA3980E">
            <w:pPr>
              <w:rPr>
                <w:rFonts w:ascii="宋体" w:hAnsi="宋体" w:cs="宋体"/>
                <w:color w:val="000000"/>
                <w:sz w:val="28"/>
                <w:szCs w:val="28"/>
                <w:highlight w:val="none"/>
              </w:rPr>
            </w:pPr>
            <w:r>
              <w:rPr>
                <w:rFonts w:hint="eastAsia" w:ascii="宋体" w:hAnsi="宋体" w:cs="宋体"/>
                <w:color w:val="000000"/>
                <w:sz w:val="28"/>
                <w:szCs w:val="28"/>
                <w:highlight w:val="none"/>
              </w:rPr>
              <w:t>2</w:t>
            </w:r>
            <w:r>
              <w:rPr>
                <w:rFonts w:ascii="宋体" w:hAnsi="宋体" w:cs="宋体"/>
                <w:color w:val="000000"/>
                <w:sz w:val="28"/>
                <w:szCs w:val="28"/>
                <w:highlight w:val="none"/>
              </w:rPr>
              <w:t>02</w:t>
            </w:r>
            <w:r>
              <w:rPr>
                <w:rFonts w:hint="eastAsia" w:ascii="宋体" w:hAnsi="宋体" w:cs="宋体"/>
                <w:color w:val="000000"/>
                <w:sz w:val="28"/>
                <w:szCs w:val="28"/>
                <w:highlight w:val="none"/>
                <w:lang w:val="en-US" w:eastAsia="zh-CN"/>
              </w:rPr>
              <w:t>5</w:t>
            </w:r>
            <w:r>
              <w:rPr>
                <w:rFonts w:hint="eastAsia" w:ascii="宋体" w:hAnsi="宋体" w:cs="宋体"/>
                <w:color w:val="000000"/>
                <w:sz w:val="28"/>
                <w:szCs w:val="28"/>
                <w:highlight w:val="none"/>
              </w:rPr>
              <w:t>年道源酒店对客物品采购项目</w:t>
            </w:r>
          </w:p>
        </w:tc>
      </w:tr>
      <w:tr w14:paraId="7C6F188E">
        <w:tblPrEx>
          <w:tblCellMar>
            <w:top w:w="0" w:type="dxa"/>
            <w:left w:w="108" w:type="dxa"/>
            <w:bottom w:w="0" w:type="dxa"/>
            <w:right w:w="108" w:type="dxa"/>
          </w:tblCellMar>
        </w:tblPrEx>
        <w:trPr>
          <w:trHeight w:val="701" w:hRule="atLeast"/>
        </w:trPr>
        <w:tc>
          <w:tcPr>
            <w:tcW w:w="2565" w:type="dxa"/>
            <w:tcBorders>
              <w:top w:val="nil"/>
              <w:left w:val="single" w:color="auto" w:sz="4" w:space="0"/>
              <w:bottom w:val="single" w:color="auto" w:sz="4" w:space="0"/>
              <w:right w:val="single" w:color="auto" w:sz="4" w:space="0"/>
            </w:tcBorders>
            <w:vAlign w:val="center"/>
          </w:tcPr>
          <w:p w14:paraId="728A37AA">
            <w:pPr>
              <w:jc w:val="center"/>
              <w:rPr>
                <w:rFonts w:ascii="宋体" w:hAnsi="宋体" w:cs="宋体"/>
                <w:color w:val="000000"/>
                <w:sz w:val="28"/>
                <w:szCs w:val="28"/>
                <w:highlight w:val="none"/>
              </w:rPr>
            </w:pPr>
            <w:r>
              <w:rPr>
                <w:rFonts w:hint="eastAsia" w:ascii="宋体" w:hAnsi="宋体" w:cs="宋体"/>
                <w:color w:val="000000"/>
                <w:sz w:val="28"/>
                <w:szCs w:val="28"/>
                <w:highlight w:val="none"/>
              </w:rPr>
              <w:t>项目地址</w:t>
            </w:r>
          </w:p>
        </w:tc>
        <w:tc>
          <w:tcPr>
            <w:tcW w:w="6237" w:type="dxa"/>
            <w:tcBorders>
              <w:top w:val="nil"/>
              <w:left w:val="nil"/>
              <w:bottom w:val="single" w:color="auto" w:sz="4" w:space="0"/>
              <w:right w:val="single" w:color="auto" w:sz="4" w:space="0"/>
            </w:tcBorders>
            <w:vAlign w:val="center"/>
          </w:tcPr>
          <w:p w14:paraId="6F99173C">
            <w:pPr>
              <w:rPr>
                <w:rFonts w:ascii="宋体" w:hAnsi="宋体" w:cs="宋体"/>
                <w:color w:val="000000"/>
                <w:sz w:val="28"/>
                <w:szCs w:val="28"/>
                <w:highlight w:val="none"/>
              </w:rPr>
            </w:pPr>
            <w:r>
              <w:rPr>
                <w:rFonts w:hint="eastAsia" w:ascii="宋体" w:hAnsi="宋体" w:cs="宋体"/>
                <w:kern w:val="0"/>
                <w:sz w:val="28"/>
                <w:szCs w:val="28"/>
                <w:highlight w:val="none"/>
              </w:rPr>
              <w:t>金坛</w:t>
            </w:r>
            <w:r>
              <w:rPr>
                <w:rFonts w:hint="eastAsia" w:ascii="宋体" w:hAnsi="宋体" w:cs="宋体"/>
                <w:kern w:val="0"/>
                <w:sz w:val="28"/>
                <w:szCs w:val="28"/>
                <w:highlight w:val="none"/>
                <w:lang w:val="en-US" w:eastAsia="zh-CN"/>
              </w:rPr>
              <w:t>区</w:t>
            </w:r>
            <w:r>
              <w:rPr>
                <w:rFonts w:hint="eastAsia" w:ascii="宋体" w:hAnsi="宋体" w:cs="宋体"/>
                <w:kern w:val="0"/>
                <w:sz w:val="28"/>
                <w:szCs w:val="28"/>
                <w:highlight w:val="none"/>
              </w:rPr>
              <w:t>薛埠镇</w:t>
            </w:r>
          </w:p>
        </w:tc>
      </w:tr>
      <w:tr w14:paraId="2F7F3C28">
        <w:tblPrEx>
          <w:tblCellMar>
            <w:top w:w="0" w:type="dxa"/>
            <w:left w:w="108" w:type="dxa"/>
            <w:bottom w:w="0" w:type="dxa"/>
            <w:right w:w="108" w:type="dxa"/>
          </w:tblCellMar>
        </w:tblPrEx>
        <w:trPr>
          <w:trHeight w:val="555" w:hRule="atLeast"/>
        </w:trPr>
        <w:tc>
          <w:tcPr>
            <w:tcW w:w="2565" w:type="dxa"/>
            <w:tcBorders>
              <w:top w:val="nil"/>
              <w:left w:val="single" w:color="auto" w:sz="4" w:space="0"/>
              <w:bottom w:val="single" w:color="auto" w:sz="4" w:space="0"/>
              <w:right w:val="single" w:color="auto" w:sz="4" w:space="0"/>
            </w:tcBorders>
            <w:vAlign w:val="center"/>
          </w:tcPr>
          <w:p w14:paraId="1AE583C6">
            <w:pPr>
              <w:jc w:val="center"/>
              <w:rPr>
                <w:rFonts w:ascii="宋体" w:hAnsi="宋体" w:cs="宋体"/>
                <w:color w:val="000000"/>
                <w:sz w:val="28"/>
                <w:szCs w:val="28"/>
                <w:highlight w:val="none"/>
              </w:rPr>
            </w:pPr>
            <w:r>
              <w:rPr>
                <w:rFonts w:hint="eastAsia" w:ascii="宋体" w:hAnsi="宋体" w:cs="宋体"/>
                <w:color w:val="000000"/>
                <w:sz w:val="28"/>
                <w:szCs w:val="28"/>
                <w:highlight w:val="none"/>
              </w:rPr>
              <w:t>招标编号</w:t>
            </w:r>
          </w:p>
        </w:tc>
        <w:tc>
          <w:tcPr>
            <w:tcW w:w="6237" w:type="dxa"/>
            <w:tcBorders>
              <w:top w:val="nil"/>
              <w:left w:val="nil"/>
              <w:bottom w:val="single" w:color="auto" w:sz="4" w:space="0"/>
              <w:right w:val="single" w:color="auto" w:sz="4" w:space="0"/>
            </w:tcBorders>
            <w:vAlign w:val="center"/>
          </w:tcPr>
          <w:p w14:paraId="50ADD283">
            <w:pPr>
              <w:jc w:val="lef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w:t>
            </w:r>
          </w:p>
        </w:tc>
      </w:tr>
      <w:tr w14:paraId="0D0DC0CC">
        <w:tblPrEx>
          <w:tblCellMar>
            <w:top w:w="0" w:type="dxa"/>
            <w:left w:w="108" w:type="dxa"/>
            <w:bottom w:w="0" w:type="dxa"/>
            <w:right w:w="108" w:type="dxa"/>
          </w:tblCellMar>
        </w:tblPrEx>
        <w:trPr>
          <w:trHeight w:val="762" w:hRule="atLeast"/>
        </w:trPr>
        <w:tc>
          <w:tcPr>
            <w:tcW w:w="2565" w:type="dxa"/>
            <w:tcBorders>
              <w:top w:val="nil"/>
              <w:left w:val="single" w:color="auto" w:sz="4" w:space="0"/>
              <w:bottom w:val="single" w:color="auto" w:sz="4" w:space="0"/>
              <w:right w:val="single" w:color="auto" w:sz="4" w:space="0"/>
            </w:tcBorders>
            <w:vAlign w:val="center"/>
          </w:tcPr>
          <w:p w14:paraId="3A2E168F">
            <w:pPr>
              <w:jc w:val="center"/>
              <w:rPr>
                <w:rFonts w:ascii="宋体" w:hAnsi="宋体" w:cs="宋体"/>
                <w:color w:val="000000"/>
                <w:sz w:val="28"/>
                <w:szCs w:val="28"/>
                <w:highlight w:val="none"/>
              </w:rPr>
            </w:pPr>
            <w:r>
              <w:rPr>
                <w:rFonts w:hint="eastAsia" w:ascii="宋体" w:hAnsi="宋体" w:cs="宋体"/>
                <w:color w:val="000000"/>
                <w:sz w:val="28"/>
                <w:szCs w:val="28"/>
                <w:highlight w:val="none"/>
              </w:rPr>
              <w:t>项目估算造价</w:t>
            </w:r>
          </w:p>
        </w:tc>
        <w:tc>
          <w:tcPr>
            <w:tcW w:w="6237" w:type="dxa"/>
            <w:tcBorders>
              <w:top w:val="nil"/>
              <w:left w:val="nil"/>
              <w:bottom w:val="single" w:color="auto" w:sz="4" w:space="0"/>
              <w:right w:val="single" w:color="auto" w:sz="4" w:space="0"/>
            </w:tcBorders>
            <w:shd w:val="clear" w:color="auto" w:fill="auto"/>
            <w:vAlign w:val="center"/>
          </w:tcPr>
          <w:p w14:paraId="4A939CF7">
            <w:pPr>
              <w:keepNext w:val="0"/>
              <w:keepLines w:val="0"/>
              <w:widowControl/>
              <w:suppressLineNumbers w:val="0"/>
              <w:jc w:val="left"/>
              <w:textAlignment w:val="center"/>
              <w:rPr>
                <w:rFonts w:hint="default" w:ascii="等线" w:hAnsi="等线" w:eastAsia="等线" w:cs="等线"/>
                <w:b/>
                <w:bCs/>
                <w:i w:val="0"/>
                <w:iCs w:val="0"/>
                <w:color w:val="000000"/>
                <w:kern w:val="2"/>
                <w:sz w:val="28"/>
                <w:szCs w:val="28"/>
                <w:u w:val="none"/>
                <w:lang w:val="en-US" w:eastAsia="zh-CN" w:bidi="ar-SA"/>
              </w:rPr>
            </w:pPr>
            <w:r>
              <w:rPr>
                <w:rFonts w:hint="eastAsia" w:ascii="宋体" w:hAnsi="宋体" w:eastAsia="宋体" w:cs="宋体"/>
                <w:b w:val="0"/>
                <w:bCs w:val="0"/>
                <w:i w:val="0"/>
                <w:iCs w:val="0"/>
                <w:color w:val="000000"/>
                <w:kern w:val="0"/>
                <w:sz w:val="28"/>
                <w:szCs w:val="28"/>
                <w:u w:val="none"/>
                <w:lang w:val="en-US" w:eastAsia="zh-CN" w:bidi="ar"/>
              </w:rPr>
              <w:t>130266.14 元（含税）</w:t>
            </w:r>
          </w:p>
        </w:tc>
      </w:tr>
      <w:tr w14:paraId="7A212DDE">
        <w:tblPrEx>
          <w:tblCellMar>
            <w:top w:w="0" w:type="dxa"/>
            <w:left w:w="108" w:type="dxa"/>
            <w:bottom w:w="0" w:type="dxa"/>
            <w:right w:w="108" w:type="dxa"/>
          </w:tblCellMar>
        </w:tblPrEx>
        <w:trPr>
          <w:trHeight w:val="985" w:hRule="atLeast"/>
        </w:trPr>
        <w:tc>
          <w:tcPr>
            <w:tcW w:w="2565" w:type="dxa"/>
            <w:tcBorders>
              <w:top w:val="nil"/>
              <w:left w:val="single" w:color="auto" w:sz="4" w:space="0"/>
              <w:bottom w:val="single" w:color="auto" w:sz="4" w:space="0"/>
              <w:right w:val="single" w:color="auto" w:sz="4" w:space="0"/>
            </w:tcBorders>
            <w:vAlign w:val="center"/>
          </w:tcPr>
          <w:p w14:paraId="58D3624A">
            <w:pPr>
              <w:jc w:val="center"/>
              <w:rPr>
                <w:rFonts w:ascii="宋体" w:hAnsi="宋体" w:cs="宋体"/>
                <w:color w:val="000000"/>
                <w:sz w:val="28"/>
                <w:szCs w:val="28"/>
                <w:highlight w:val="none"/>
              </w:rPr>
            </w:pPr>
            <w:r>
              <w:rPr>
                <w:rFonts w:hint="eastAsia" w:ascii="宋体" w:hAnsi="宋体" w:cs="宋体"/>
                <w:color w:val="000000"/>
                <w:sz w:val="28"/>
                <w:szCs w:val="28"/>
                <w:highlight w:val="none"/>
              </w:rPr>
              <w:t>招标内容、数量、用途</w:t>
            </w:r>
          </w:p>
        </w:tc>
        <w:tc>
          <w:tcPr>
            <w:tcW w:w="6237" w:type="dxa"/>
            <w:tcBorders>
              <w:top w:val="nil"/>
              <w:left w:val="nil"/>
              <w:bottom w:val="single" w:color="auto" w:sz="4" w:space="0"/>
              <w:right w:val="single" w:color="auto" w:sz="4" w:space="0"/>
            </w:tcBorders>
            <w:vAlign w:val="center"/>
          </w:tcPr>
          <w:p w14:paraId="1EB8BBE7">
            <w:pPr>
              <w:widowControl/>
              <w:jc w:val="left"/>
              <w:rPr>
                <w:rFonts w:ascii="宋体" w:hAnsi="宋体" w:cs="宋体"/>
                <w:kern w:val="0"/>
                <w:sz w:val="28"/>
                <w:szCs w:val="28"/>
                <w:highlight w:val="none"/>
              </w:rPr>
            </w:pPr>
            <w:r>
              <w:rPr>
                <w:rFonts w:hint="eastAsia" w:ascii="宋体" w:hAnsi="宋体" w:cs="宋体"/>
                <w:kern w:val="0"/>
                <w:sz w:val="28"/>
                <w:szCs w:val="28"/>
                <w:highlight w:val="none"/>
              </w:rPr>
              <w:t>采购</w:t>
            </w:r>
            <w:r>
              <w:rPr>
                <w:rFonts w:ascii="宋体" w:hAnsi="宋体" w:cs="宋体"/>
                <w:kern w:val="0"/>
                <w:sz w:val="28"/>
                <w:szCs w:val="28"/>
                <w:highlight w:val="none"/>
              </w:rPr>
              <w:t>清单范围内的所有内容</w:t>
            </w:r>
          </w:p>
        </w:tc>
      </w:tr>
      <w:tr w14:paraId="2C497E6F">
        <w:tblPrEx>
          <w:tblCellMar>
            <w:top w:w="0" w:type="dxa"/>
            <w:left w:w="108" w:type="dxa"/>
            <w:bottom w:w="0" w:type="dxa"/>
            <w:right w:w="108" w:type="dxa"/>
          </w:tblCellMar>
        </w:tblPrEx>
        <w:trPr>
          <w:trHeight w:val="862" w:hRule="atLeast"/>
        </w:trPr>
        <w:tc>
          <w:tcPr>
            <w:tcW w:w="2565" w:type="dxa"/>
            <w:tcBorders>
              <w:top w:val="nil"/>
              <w:left w:val="single" w:color="auto" w:sz="4" w:space="0"/>
              <w:bottom w:val="single" w:color="auto" w:sz="4" w:space="0"/>
              <w:right w:val="single" w:color="auto" w:sz="4" w:space="0"/>
            </w:tcBorders>
            <w:vAlign w:val="center"/>
          </w:tcPr>
          <w:p w14:paraId="7EB7F75F">
            <w:pPr>
              <w:jc w:val="center"/>
              <w:rPr>
                <w:rFonts w:ascii="宋体" w:hAnsi="宋体" w:cs="宋体"/>
                <w:color w:val="000000"/>
                <w:sz w:val="28"/>
                <w:szCs w:val="28"/>
                <w:highlight w:val="none"/>
              </w:rPr>
            </w:pPr>
            <w:r>
              <w:rPr>
                <w:rFonts w:hint="eastAsia" w:ascii="宋体" w:hAnsi="宋体" w:cs="宋体"/>
                <w:color w:val="000000"/>
                <w:sz w:val="28"/>
                <w:szCs w:val="28"/>
                <w:highlight w:val="none"/>
              </w:rPr>
              <w:t>投标人资格要求</w:t>
            </w:r>
          </w:p>
        </w:tc>
        <w:tc>
          <w:tcPr>
            <w:tcW w:w="6237" w:type="dxa"/>
            <w:tcBorders>
              <w:top w:val="nil"/>
              <w:left w:val="nil"/>
              <w:bottom w:val="single" w:color="auto" w:sz="4" w:space="0"/>
              <w:right w:val="single" w:color="auto" w:sz="4" w:space="0"/>
            </w:tcBorders>
            <w:vAlign w:val="center"/>
          </w:tcPr>
          <w:p w14:paraId="1C27FFF7">
            <w:pPr>
              <w:jc w:val="left"/>
              <w:rPr>
                <w:rFonts w:ascii="宋体" w:hAnsi="宋体" w:cs="宋体"/>
                <w:color w:val="000000"/>
                <w:sz w:val="28"/>
                <w:szCs w:val="28"/>
                <w:highlight w:val="none"/>
              </w:rPr>
            </w:pPr>
            <w:r>
              <w:rPr>
                <w:rFonts w:hint="eastAsia" w:ascii="宋体" w:hAnsi="宋体" w:cs="宋体"/>
                <w:kern w:val="0"/>
                <w:sz w:val="28"/>
                <w:szCs w:val="28"/>
                <w:highlight w:val="none"/>
              </w:rPr>
              <w:t>营业执照范围内含相关内容</w:t>
            </w:r>
          </w:p>
        </w:tc>
      </w:tr>
      <w:tr w14:paraId="63B9A784">
        <w:tblPrEx>
          <w:tblCellMar>
            <w:top w:w="0" w:type="dxa"/>
            <w:left w:w="108" w:type="dxa"/>
            <w:bottom w:w="0" w:type="dxa"/>
            <w:right w:w="108" w:type="dxa"/>
          </w:tblCellMar>
        </w:tblPrEx>
        <w:trPr>
          <w:trHeight w:val="704" w:hRule="atLeast"/>
        </w:trPr>
        <w:tc>
          <w:tcPr>
            <w:tcW w:w="2565" w:type="dxa"/>
            <w:tcBorders>
              <w:top w:val="nil"/>
              <w:left w:val="single" w:color="auto" w:sz="4" w:space="0"/>
              <w:bottom w:val="single" w:color="auto" w:sz="4" w:space="0"/>
              <w:right w:val="single" w:color="auto" w:sz="4" w:space="0"/>
            </w:tcBorders>
            <w:vAlign w:val="center"/>
          </w:tcPr>
          <w:p w14:paraId="52346F83">
            <w:pPr>
              <w:jc w:val="center"/>
              <w:rPr>
                <w:rFonts w:ascii="宋体" w:hAnsi="宋体" w:cs="宋体"/>
                <w:color w:val="000000"/>
                <w:sz w:val="28"/>
                <w:szCs w:val="28"/>
                <w:highlight w:val="none"/>
              </w:rPr>
            </w:pPr>
            <w:r>
              <w:rPr>
                <w:rFonts w:hint="eastAsia" w:ascii="宋体" w:hAnsi="宋体" w:cs="宋体"/>
                <w:color w:val="000000"/>
                <w:sz w:val="28"/>
                <w:szCs w:val="28"/>
                <w:highlight w:val="none"/>
              </w:rPr>
              <w:t>评标办法</w:t>
            </w:r>
          </w:p>
        </w:tc>
        <w:tc>
          <w:tcPr>
            <w:tcW w:w="6237" w:type="dxa"/>
            <w:tcBorders>
              <w:top w:val="nil"/>
              <w:left w:val="nil"/>
              <w:bottom w:val="single" w:color="auto" w:sz="4" w:space="0"/>
              <w:right w:val="single" w:color="auto" w:sz="4" w:space="0"/>
            </w:tcBorders>
            <w:vAlign w:val="center"/>
          </w:tcPr>
          <w:p w14:paraId="7E060B5F">
            <w:pPr>
              <w:jc w:val="left"/>
              <w:rPr>
                <w:rFonts w:ascii="宋体" w:hAnsi="宋体" w:cs="宋体"/>
                <w:color w:val="000000"/>
                <w:sz w:val="28"/>
                <w:szCs w:val="28"/>
                <w:highlight w:val="none"/>
              </w:rPr>
            </w:pPr>
            <w:r>
              <w:rPr>
                <w:rFonts w:hint="eastAsia" w:ascii="宋体" w:hAnsi="宋体" w:cs="宋体"/>
                <w:kern w:val="0"/>
                <w:sz w:val="28"/>
                <w:szCs w:val="28"/>
                <w:highlight w:val="none"/>
              </w:rPr>
              <w:t>经评审的最低投标价法</w:t>
            </w:r>
          </w:p>
        </w:tc>
      </w:tr>
      <w:tr w14:paraId="213B17A2">
        <w:tblPrEx>
          <w:tblCellMar>
            <w:top w:w="0" w:type="dxa"/>
            <w:left w:w="108" w:type="dxa"/>
            <w:bottom w:w="0" w:type="dxa"/>
            <w:right w:w="108" w:type="dxa"/>
          </w:tblCellMar>
        </w:tblPrEx>
        <w:trPr>
          <w:trHeight w:val="686" w:hRule="atLeast"/>
        </w:trPr>
        <w:tc>
          <w:tcPr>
            <w:tcW w:w="2565" w:type="dxa"/>
            <w:tcBorders>
              <w:top w:val="nil"/>
              <w:left w:val="single" w:color="auto" w:sz="4" w:space="0"/>
              <w:bottom w:val="single" w:color="auto" w:sz="4" w:space="0"/>
              <w:right w:val="single" w:color="auto" w:sz="4" w:space="0"/>
            </w:tcBorders>
            <w:vAlign w:val="center"/>
          </w:tcPr>
          <w:p w14:paraId="5DC78035">
            <w:pPr>
              <w:jc w:val="center"/>
              <w:rPr>
                <w:rFonts w:ascii="宋体" w:hAnsi="宋体" w:cs="宋体"/>
                <w:color w:val="000000"/>
                <w:sz w:val="28"/>
                <w:szCs w:val="28"/>
                <w:highlight w:val="none"/>
              </w:rPr>
            </w:pPr>
            <w:r>
              <w:rPr>
                <w:rFonts w:hint="eastAsia" w:ascii="宋体" w:hAnsi="宋体" w:cs="宋体"/>
                <w:color w:val="000000"/>
                <w:sz w:val="28"/>
                <w:szCs w:val="28"/>
                <w:highlight w:val="none"/>
              </w:rPr>
              <w:t>报名时间</w:t>
            </w:r>
          </w:p>
        </w:tc>
        <w:tc>
          <w:tcPr>
            <w:tcW w:w="6237" w:type="dxa"/>
            <w:tcBorders>
              <w:top w:val="nil"/>
              <w:left w:val="nil"/>
              <w:bottom w:val="single" w:color="auto" w:sz="4" w:space="0"/>
              <w:right w:val="single" w:color="auto" w:sz="4" w:space="0"/>
            </w:tcBorders>
            <w:vAlign w:val="center"/>
          </w:tcPr>
          <w:p w14:paraId="76A5349D">
            <w:pPr>
              <w:rPr>
                <w:rFonts w:ascii="宋体" w:hAnsi="宋体" w:cs="宋体"/>
                <w:color w:val="000000"/>
                <w:sz w:val="28"/>
                <w:szCs w:val="28"/>
                <w:highlight w:val="none"/>
              </w:rPr>
            </w:pPr>
            <w:r>
              <w:rPr>
                <w:rFonts w:hint="eastAsia" w:ascii="宋体" w:hAnsi="宋体" w:cs="宋体"/>
                <w:color w:val="FF0000"/>
                <w:kern w:val="0"/>
                <w:sz w:val="28"/>
                <w:szCs w:val="28"/>
                <w:highlight w:val="none"/>
              </w:rPr>
              <w:t>20</w:t>
            </w:r>
            <w:r>
              <w:rPr>
                <w:rFonts w:ascii="宋体" w:hAnsi="宋体" w:cs="宋体"/>
                <w:color w:val="FF0000"/>
                <w:kern w:val="0"/>
                <w:sz w:val="28"/>
                <w:szCs w:val="28"/>
                <w:highlight w:val="none"/>
              </w:rPr>
              <w:t>2</w:t>
            </w:r>
            <w:r>
              <w:rPr>
                <w:rFonts w:hint="eastAsia" w:ascii="宋体" w:hAnsi="宋体" w:cs="宋体"/>
                <w:color w:val="FF0000"/>
                <w:kern w:val="0"/>
                <w:sz w:val="28"/>
                <w:szCs w:val="28"/>
                <w:highlight w:val="none"/>
                <w:lang w:val="en-US" w:eastAsia="zh-CN"/>
              </w:rPr>
              <w:t>5</w:t>
            </w:r>
            <w:r>
              <w:rPr>
                <w:rFonts w:hint="eastAsia" w:ascii="宋体" w:hAnsi="宋体" w:cs="宋体"/>
                <w:color w:val="FF0000"/>
                <w:kern w:val="0"/>
                <w:sz w:val="28"/>
                <w:szCs w:val="28"/>
                <w:highlight w:val="none"/>
              </w:rPr>
              <w:t>年</w:t>
            </w:r>
            <w:r>
              <w:rPr>
                <w:rFonts w:hint="eastAsia" w:ascii="宋体" w:hAnsi="宋体" w:cs="宋体"/>
                <w:color w:val="FF0000"/>
                <w:kern w:val="0"/>
                <w:sz w:val="28"/>
                <w:szCs w:val="28"/>
                <w:highlight w:val="none"/>
                <w:lang w:val="en-US" w:eastAsia="zh-CN"/>
              </w:rPr>
              <w:t>10</w:t>
            </w:r>
            <w:r>
              <w:rPr>
                <w:rFonts w:hint="eastAsia" w:ascii="宋体" w:hAnsi="宋体" w:cs="宋体"/>
                <w:color w:val="FF0000"/>
                <w:kern w:val="0"/>
                <w:sz w:val="28"/>
                <w:szCs w:val="28"/>
                <w:highlight w:val="none"/>
              </w:rPr>
              <w:t>月</w:t>
            </w:r>
            <w:r>
              <w:rPr>
                <w:rFonts w:hint="eastAsia" w:ascii="宋体" w:hAnsi="宋体" w:cs="宋体"/>
                <w:color w:val="FF0000"/>
                <w:kern w:val="0"/>
                <w:sz w:val="28"/>
                <w:szCs w:val="28"/>
                <w:highlight w:val="none"/>
                <w:lang w:val="en-US" w:eastAsia="zh-CN"/>
              </w:rPr>
              <w:t>23</w:t>
            </w:r>
            <w:r>
              <w:rPr>
                <w:rFonts w:hint="eastAsia" w:ascii="宋体" w:hAnsi="宋体" w:cs="宋体"/>
                <w:color w:val="FF0000"/>
                <w:kern w:val="0"/>
                <w:sz w:val="28"/>
                <w:szCs w:val="28"/>
                <w:highlight w:val="none"/>
              </w:rPr>
              <w:t>日至20</w:t>
            </w:r>
            <w:r>
              <w:rPr>
                <w:rFonts w:ascii="宋体" w:hAnsi="宋体" w:cs="宋体"/>
                <w:color w:val="FF0000"/>
                <w:kern w:val="0"/>
                <w:sz w:val="28"/>
                <w:szCs w:val="28"/>
                <w:highlight w:val="none"/>
              </w:rPr>
              <w:t>2</w:t>
            </w:r>
            <w:r>
              <w:rPr>
                <w:rFonts w:hint="eastAsia" w:ascii="宋体" w:hAnsi="宋体" w:cs="宋体"/>
                <w:color w:val="FF0000"/>
                <w:kern w:val="0"/>
                <w:sz w:val="28"/>
                <w:szCs w:val="28"/>
                <w:highlight w:val="none"/>
                <w:lang w:val="en-US" w:eastAsia="zh-CN"/>
              </w:rPr>
              <w:t>5</w:t>
            </w:r>
            <w:r>
              <w:rPr>
                <w:rFonts w:hint="eastAsia" w:ascii="宋体" w:hAnsi="宋体" w:cs="宋体"/>
                <w:color w:val="FF0000"/>
                <w:kern w:val="0"/>
                <w:sz w:val="28"/>
                <w:szCs w:val="28"/>
                <w:highlight w:val="none"/>
              </w:rPr>
              <w:t>年</w:t>
            </w:r>
            <w:r>
              <w:rPr>
                <w:rFonts w:hint="eastAsia" w:ascii="宋体" w:hAnsi="宋体" w:cs="宋体"/>
                <w:color w:val="FF0000"/>
                <w:kern w:val="0"/>
                <w:sz w:val="28"/>
                <w:szCs w:val="28"/>
                <w:highlight w:val="none"/>
                <w:lang w:val="en-US" w:eastAsia="zh-CN"/>
              </w:rPr>
              <w:t>10</w:t>
            </w:r>
            <w:r>
              <w:rPr>
                <w:rFonts w:hint="eastAsia" w:ascii="宋体" w:hAnsi="宋体" w:cs="宋体"/>
                <w:color w:val="FF0000"/>
                <w:kern w:val="0"/>
                <w:sz w:val="28"/>
                <w:szCs w:val="28"/>
                <w:highlight w:val="none"/>
              </w:rPr>
              <w:t>月</w:t>
            </w:r>
            <w:r>
              <w:rPr>
                <w:rFonts w:hint="eastAsia" w:ascii="宋体" w:hAnsi="宋体" w:cs="宋体"/>
                <w:color w:val="FF0000"/>
                <w:kern w:val="0"/>
                <w:sz w:val="28"/>
                <w:szCs w:val="28"/>
                <w:highlight w:val="none"/>
                <w:lang w:val="en-US" w:eastAsia="zh-CN"/>
              </w:rPr>
              <w:t xml:space="preserve">29 </w:t>
            </w:r>
            <w:r>
              <w:rPr>
                <w:rFonts w:hint="eastAsia" w:ascii="宋体" w:hAnsi="宋体" w:cs="宋体"/>
                <w:color w:val="FF0000"/>
                <w:kern w:val="0"/>
                <w:sz w:val="28"/>
                <w:szCs w:val="28"/>
                <w:highlight w:val="none"/>
              </w:rPr>
              <w:t>日</w:t>
            </w:r>
          </w:p>
        </w:tc>
      </w:tr>
      <w:tr w14:paraId="2D74C8C3">
        <w:tblPrEx>
          <w:tblCellMar>
            <w:top w:w="0" w:type="dxa"/>
            <w:left w:w="108" w:type="dxa"/>
            <w:bottom w:w="0" w:type="dxa"/>
            <w:right w:w="108" w:type="dxa"/>
          </w:tblCellMar>
        </w:tblPrEx>
        <w:trPr>
          <w:trHeight w:val="710" w:hRule="atLeast"/>
        </w:trPr>
        <w:tc>
          <w:tcPr>
            <w:tcW w:w="2565" w:type="dxa"/>
            <w:tcBorders>
              <w:top w:val="nil"/>
              <w:left w:val="single" w:color="auto" w:sz="4" w:space="0"/>
              <w:bottom w:val="single" w:color="auto" w:sz="4" w:space="0"/>
              <w:right w:val="single" w:color="auto" w:sz="4" w:space="0"/>
            </w:tcBorders>
            <w:vAlign w:val="center"/>
          </w:tcPr>
          <w:p w14:paraId="1B36618E">
            <w:pPr>
              <w:jc w:val="center"/>
              <w:rPr>
                <w:rFonts w:ascii="宋体" w:hAnsi="宋体" w:cs="宋体"/>
                <w:color w:val="000000"/>
                <w:sz w:val="28"/>
                <w:szCs w:val="28"/>
                <w:highlight w:val="none"/>
              </w:rPr>
            </w:pPr>
            <w:r>
              <w:rPr>
                <w:rFonts w:hint="eastAsia" w:ascii="宋体" w:hAnsi="宋体" w:cs="宋体"/>
                <w:color w:val="000000"/>
                <w:sz w:val="28"/>
                <w:szCs w:val="28"/>
                <w:highlight w:val="none"/>
              </w:rPr>
              <w:t>报名地址</w:t>
            </w:r>
          </w:p>
        </w:tc>
        <w:tc>
          <w:tcPr>
            <w:tcW w:w="6237" w:type="dxa"/>
            <w:tcBorders>
              <w:top w:val="nil"/>
              <w:left w:val="nil"/>
              <w:bottom w:val="single" w:color="auto" w:sz="4" w:space="0"/>
              <w:right w:val="single" w:color="auto" w:sz="4" w:space="0"/>
            </w:tcBorders>
            <w:vAlign w:val="center"/>
          </w:tcPr>
          <w:p w14:paraId="446EDE25">
            <w:pPr>
              <w:rPr>
                <w:rFonts w:ascii="宋体" w:hAnsi="宋体" w:cs="宋体"/>
                <w:color w:val="000000"/>
                <w:sz w:val="28"/>
                <w:szCs w:val="28"/>
                <w:highlight w:val="none"/>
              </w:rPr>
            </w:pPr>
            <w:r>
              <w:rPr>
                <w:rFonts w:hint="eastAsia" w:ascii="宋体" w:hAnsi="宋体" w:cs="宋体"/>
                <w:kern w:val="0"/>
                <w:sz w:val="28"/>
                <w:szCs w:val="28"/>
                <w:highlight w:val="none"/>
              </w:rPr>
              <w:t>e交易平台  https://dfyhc.ejy365.com/</w:t>
            </w:r>
          </w:p>
        </w:tc>
      </w:tr>
      <w:tr w14:paraId="09D9A28B">
        <w:tblPrEx>
          <w:tblCellMar>
            <w:top w:w="0" w:type="dxa"/>
            <w:left w:w="108" w:type="dxa"/>
            <w:bottom w:w="0" w:type="dxa"/>
            <w:right w:w="108" w:type="dxa"/>
          </w:tblCellMar>
        </w:tblPrEx>
        <w:trPr>
          <w:trHeight w:val="834" w:hRule="atLeast"/>
        </w:trPr>
        <w:tc>
          <w:tcPr>
            <w:tcW w:w="2565" w:type="dxa"/>
            <w:tcBorders>
              <w:top w:val="nil"/>
              <w:left w:val="single" w:color="auto" w:sz="4" w:space="0"/>
              <w:bottom w:val="single" w:color="auto" w:sz="4" w:space="0"/>
              <w:right w:val="single" w:color="auto" w:sz="4" w:space="0"/>
            </w:tcBorders>
            <w:vAlign w:val="center"/>
          </w:tcPr>
          <w:p w14:paraId="28BF1588">
            <w:pPr>
              <w:jc w:val="center"/>
              <w:rPr>
                <w:rFonts w:ascii="宋体" w:hAnsi="宋体" w:cs="宋体"/>
                <w:color w:val="000000"/>
                <w:sz w:val="28"/>
                <w:szCs w:val="28"/>
                <w:highlight w:val="none"/>
              </w:rPr>
            </w:pPr>
            <w:r>
              <w:rPr>
                <w:rFonts w:hint="eastAsia" w:ascii="宋体" w:hAnsi="宋体" w:cs="宋体"/>
                <w:color w:val="000000"/>
                <w:sz w:val="28"/>
                <w:szCs w:val="28"/>
                <w:highlight w:val="none"/>
              </w:rPr>
              <w:t>开标时间</w:t>
            </w:r>
          </w:p>
        </w:tc>
        <w:tc>
          <w:tcPr>
            <w:tcW w:w="6237" w:type="dxa"/>
            <w:tcBorders>
              <w:top w:val="nil"/>
              <w:left w:val="nil"/>
              <w:bottom w:val="single" w:color="auto" w:sz="4" w:space="0"/>
              <w:right w:val="single" w:color="auto" w:sz="4" w:space="0"/>
            </w:tcBorders>
            <w:vAlign w:val="center"/>
          </w:tcPr>
          <w:p w14:paraId="3AD7D8D4">
            <w:pPr>
              <w:jc w:val="left"/>
              <w:rPr>
                <w:rFonts w:hint="eastAsia" w:ascii="宋体" w:hAnsi="宋体" w:eastAsia="宋体" w:cs="宋体"/>
                <w:color w:val="000000"/>
                <w:sz w:val="28"/>
                <w:szCs w:val="28"/>
                <w:highlight w:val="none"/>
                <w:lang w:val="en-US" w:eastAsia="zh-CN"/>
              </w:rPr>
            </w:pPr>
            <w:r>
              <w:rPr>
                <w:rFonts w:ascii="宋体" w:hAnsi="宋体" w:cs="宋体"/>
                <w:color w:val="000000"/>
                <w:sz w:val="28"/>
                <w:szCs w:val="28"/>
                <w:highlight w:val="none"/>
              </w:rPr>
              <w:t>202</w:t>
            </w:r>
            <w:r>
              <w:rPr>
                <w:rFonts w:hint="eastAsia" w:ascii="宋体" w:hAnsi="宋体" w:cs="宋体"/>
                <w:color w:val="000000"/>
                <w:sz w:val="28"/>
                <w:szCs w:val="28"/>
                <w:highlight w:val="none"/>
                <w:lang w:val="en-US" w:eastAsia="zh-CN"/>
              </w:rPr>
              <w:t>5</w:t>
            </w:r>
            <w:r>
              <w:rPr>
                <w:rFonts w:ascii="宋体" w:hAnsi="宋体" w:cs="宋体"/>
                <w:color w:val="000000"/>
                <w:sz w:val="28"/>
                <w:szCs w:val="28"/>
                <w:highlight w:val="none"/>
              </w:rPr>
              <w:t>年</w:t>
            </w:r>
            <w:r>
              <w:rPr>
                <w:rFonts w:hint="eastAsia" w:ascii="宋体" w:hAnsi="宋体" w:cs="宋体"/>
                <w:color w:val="000000"/>
                <w:sz w:val="28"/>
                <w:szCs w:val="28"/>
                <w:highlight w:val="none"/>
                <w:lang w:val="en-US" w:eastAsia="zh-CN"/>
              </w:rPr>
              <w:t>11</w:t>
            </w:r>
            <w:r>
              <w:rPr>
                <w:rFonts w:ascii="宋体" w:hAnsi="宋体" w:cs="宋体"/>
                <w:color w:val="000000"/>
                <w:sz w:val="28"/>
                <w:szCs w:val="28"/>
                <w:highlight w:val="none"/>
              </w:rPr>
              <w:t>月</w:t>
            </w:r>
            <w:r>
              <w:rPr>
                <w:rFonts w:hint="eastAsia" w:ascii="宋体" w:hAnsi="宋体" w:cs="宋体"/>
                <w:color w:val="000000"/>
                <w:sz w:val="28"/>
                <w:szCs w:val="28"/>
                <w:highlight w:val="none"/>
                <w:lang w:val="en-US" w:eastAsia="zh-CN"/>
              </w:rPr>
              <w:t>03</w:t>
            </w:r>
            <w:r>
              <w:rPr>
                <w:rFonts w:ascii="宋体" w:hAnsi="宋体" w:cs="宋体"/>
                <w:color w:val="000000"/>
                <w:sz w:val="28"/>
                <w:szCs w:val="28"/>
                <w:highlight w:val="none"/>
              </w:rPr>
              <w:t>日</w:t>
            </w:r>
            <w:r>
              <w:rPr>
                <w:rFonts w:hint="eastAsia" w:ascii="宋体" w:hAnsi="宋体" w:cs="宋体"/>
                <w:color w:val="000000"/>
                <w:sz w:val="28"/>
                <w:szCs w:val="28"/>
                <w:highlight w:val="none"/>
              </w:rPr>
              <w:t xml:space="preserve"> 14</w:t>
            </w:r>
            <w:r>
              <w:rPr>
                <w:rFonts w:hint="eastAsia" w:ascii="宋体" w:hAnsi="宋体" w:cs="宋体"/>
                <w:color w:val="000000"/>
                <w:sz w:val="28"/>
                <w:szCs w:val="28"/>
                <w:highlight w:val="none"/>
                <w:lang w:val="en-US" w:eastAsia="zh-CN"/>
              </w:rPr>
              <w:t>时</w:t>
            </w:r>
            <w:r>
              <w:rPr>
                <w:rFonts w:hint="eastAsia" w:ascii="宋体" w:hAnsi="宋体" w:cs="宋体"/>
                <w:color w:val="000000"/>
                <w:sz w:val="28"/>
                <w:szCs w:val="28"/>
                <w:highlight w:val="none"/>
              </w:rPr>
              <w:t>00</w:t>
            </w:r>
            <w:r>
              <w:rPr>
                <w:rFonts w:hint="eastAsia" w:ascii="宋体" w:hAnsi="宋体" w:cs="宋体"/>
                <w:color w:val="000000"/>
                <w:sz w:val="28"/>
                <w:szCs w:val="28"/>
                <w:highlight w:val="none"/>
                <w:lang w:val="en-US" w:eastAsia="zh-CN"/>
              </w:rPr>
              <w:t>分</w:t>
            </w:r>
          </w:p>
        </w:tc>
      </w:tr>
      <w:tr w14:paraId="16D28094">
        <w:tblPrEx>
          <w:tblCellMar>
            <w:top w:w="0" w:type="dxa"/>
            <w:left w:w="108" w:type="dxa"/>
            <w:bottom w:w="0" w:type="dxa"/>
            <w:right w:w="108" w:type="dxa"/>
          </w:tblCellMar>
        </w:tblPrEx>
        <w:trPr>
          <w:trHeight w:val="852" w:hRule="atLeast"/>
        </w:trPr>
        <w:tc>
          <w:tcPr>
            <w:tcW w:w="2565" w:type="dxa"/>
            <w:tcBorders>
              <w:top w:val="nil"/>
              <w:left w:val="single" w:color="auto" w:sz="4" w:space="0"/>
              <w:bottom w:val="single" w:color="auto" w:sz="4" w:space="0"/>
              <w:right w:val="single" w:color="auto" w:sz="4" w:space="0"/>
            </w:tcBorders>
            <w:vAlign w:val="center"/>
          </w:tcPr>
          <w:p w14:paraId="23D27414">
            <w:pPr>
              <w:jc w:val="center"/>
              <w:rPr>
                <w:rFonts w:ascii="宋体" w:hAnsi="宋体" w:cs="宋体"/>
                <w:color w:val="000000"/>
                <w:sz w:val="28"/>
                <w:szCs w:val="28"/>
                <w:highlight w:val="none"/>
              </w:rPr>
            </w:pPr>
            <w:r>
              <w:rPr>
                <w:rFonts w:hint="eastAsia" w:ascii="宋体" w:hAnsi="宋体" w:cs="宋体"/>
                <w:color w:val="000000"/>
                <w:sz w:val="28"/>
                <w:szCs w:val="28"/>
                <w:highlight w:val="none"/>
              </w:rPr>
              <w:t>开标地址</w:t>
            </w:r>
          </w:p>
        </w:tc>
        <w:tc>
          <w:tcPr>
            <w:tcW w:w="6237" w:type="dxa"/>
            <w:tcBorders>
              <w:top w:val="nil"/>
              <w:left w:val="nil"/>
              <w:bottom w:val="single" w:color="auto" w:sz="4" w:space="0"/>
              <w:right w:val="single" w:color="auto" w:sz="4" w:space="0"/>
            </w:tcBorders>
            <w:vAlign w:val="center"/>
          </w:tcPr>
          <w:p w14:paraId="2E233E8E">
            <w:pPr>
              <w:rPr>
                <w:rFonts w:ascii="宋体" w:hAnsi="宋体" w:cs="宋体"/>
                <w:color w:val="000000"/>
                <w:sz w:val="28"/>
                <w:szCs w:val="28"/>
                <w:highlight w:val="none"/>
              </w:rPr>
            </w:pPr>
            <w:r>
              <w:rPr>
                <w:rFonts w:hint="eastAsia" w:ascii="宋体" w:hAnsi="宋体" w:cs="宋体"/>
                <w:color w:val="FF0000"/>
                <w:kern w:val="0"/>
                <w:sz w:val="28"/>
                <w:szCs w:val="28"/>
                <w:highlight w:val="none"/>
              </w:rPr>
              <w:t>东方盐湖城后勤区3</w:t>
            </w:r>
            <w:r>
              <w:rPr>
                <w:rFonts w:ascii="宋体" w:hAnsi="宋体" w:cs="宋体"/>
                <w:color w:val="FF0000"/>
                <w:kern w:val="0"/>
                <w:sz w:val="28"/>
                <w:szCs w:val="28"/>
                <w:highlight w:val="none"/>
              </w:rPr>
              <w:t>06</w:t>
            </w:r>
            <w:r>
              <w:rPr>
                <w:rFonts w:hint="eastAsia" w:ascii="宋体" w:hAnsi="宋体" w:cs="宋体"/>
                <w:color w:val="FF0000"/>
                <w:kern w:val="0"/>
                <w:sz w:val="28"/>
                <w:szCs w:val="28"/>
                <w:highlight w:val="none"/>
              </w:rPr>
              <w:t>会议室</w:t>
            </w:r>
          </w:p>
        </w:tc>
      </w:tr>
      <w:tr w14:paraId="0AED5E42">
        <w:tblPrEx>
          <w:tblCellMar>
            <w:top w:w="0" w:type="dxa"/>
            <w:left w:w="108" w:type="dxa"/>
            <w:bottom w:w="0" w:type="dxa"/>
            <w:right w:w="108" w:type="dxa"/>
          </w:tblCellMar>
        </w:tblPrEx>
        <w:trPr>
          <w:trHeight w:val="850" w:hRule="atLeast"/>
        </w:trPr>
        <w:tc>
          <w:tcPr>
            <w:tcW w:w="2565" w:type="dxa"/>
            <w:tcBorders>
              <w:top w:val="nil"/>
              <w:left w:val="single" w:color="auto" w:sz="4" w:space="0"/>
              <w:bottom w:val="single" w:color="auto" w:sz="4" w:space="0"/>
              <w:right w:val="single" w:color="auto" w:sz="4" w:space="0"/>
            </w:tcBorders>
            <w:vAlign w:val="center"/>
          </w:tcPr>
          <w:p w14:paraId="51B74718">
            <w:pPr>
              <w:jc w:val="center"/>
              <w:rPr>
                <w:rFonts w:ascii="宋体" w:hAnsi="宋体" w:cs="宋体"/>
                <w:color w:val="000000"/>
                <w:sz w:val="28"/>
                <w:szCs w:val="28"/>
                <w:highlight w:val="none"/>
              </w:rPr>
            </w:pPr>
            <w:r>
              <w:rPr>
                <w:rFonts w:hint="eastAsia" w:ascii="宋体" w:hAnsi="宋体" w:cs="宋体"/>
                <w:color w:val="000000"/>
                <w:sz w:val="28"/>
                <w:szCs w:val="28"/>
                <w:highlight w:val="none"/>
              </w:rPr>
              <w:t>联系人、电话</w:t>
            </w:r>
          </w:p>
        </w:tc>
        <w:tc>
          <w:tcPr>
            <w:tcW w:w="6237" w:type="dxa"/>
            <w:tcBorders>
              <w:top w:val="nil"/>
              <w:left w:val="nil"/>
              <w:bottom w:val="single" w:color="auto" w:sz="4" w:space="0"/>
              <w:right w:val="single" w:color="auto" w:sz="4" w:space="0"/>
            </w:tcBorders>
            <w:vAlign w:val="center"/>
          </w:tcPr>
          <w:p w14:paraId="13903DFB">
            <w:pPr>
              <w:tabs>
                <w:tab w:val="left" w:pos="540"/>
                <w:tab w:val="left" w:pos="720"/>
                <w:tab w:val="left" w:pos="900"/>
                <w:tab w:val="left" w:pos="1080"/>
              </w:tabs>
              <w:spacing w:line="360" w:lineRule="exact"/>
              <w:ind w:right="21"/>
              <w:rPr>
                <w:rFonts w:ascii="宋体" w:hAnsi="宋体" w:cs="宋体"/>
                <w:color w:val="000000"/>
                <w:sz w:val="28"/>
                <w:szCs w:val="28"/>
                <w:highlight w:val="none"/>
              </w:rPr>
            </w:pPr>
            <w:r>
              <w:rPr>
                <w:rFonts w:hint="eastAsia" w:ascii="宋体" w:hAnsi="宋体" w:cs="宋体"/>
                <w:color w:val="FF0000"/>
                <w:kern w:val="0"/>
                <w:sz w:val="28"/>
                <w:szCs w:val="28"/>
                <w:highlight w:val="none"/>
                <w:lang w:val="en-US" w:eastAsia="zh-CN"/>
              </w:rPr>
              <w:t>周</w:t>
            </w:r>
            <w:r>
              <w:rPr>
                <w:rFonts w:hint="eastAsia" w:ascii="宋体" w:hAnsi="宋体" w:eastAsia="宋体" w:cs="宋体"/>
                <w:color w:val="FF0000"/>
                <w:kern w:val="0"/>
                <w:sz w:val="28"/>
                <w:szCs w:val="28"/>
                <w:highlight w:val="none"/>
              </w:rPr>
              <w:t>工 0519-82669839</w:t>
            </w:r>
          </w:p>
        </w:tc>
      </w:tr>
    </w:tbl>
    <w:p w14:paraId="309C85B7">
      <w:pPr>
        <w:tabs>
          <w:tab w:val="left" w:pos="540"/>
          <w:tab w:val="left" w:pos="720"/>
          <w:tab w:val="left" w:pos="900"/>
          <w:tab w:val="left" w:pos="1080"/>
        </w:tabs>
        <w:ind w:right="21"/>
        <w:jc w:val="center"/>
        <w:rPr>
          <w:rFonts w:ascii="宋体" w:hAnsi="宋体"/>
          <w:b/>
          <w:sz w:val="44"/>
          <w:szCs w:val="44"/>
        </w:rPr>
      </w:pPr>
    </w:p>
    <w:p w14:paraId="22112B63">
      <w:pPr>
        <w:tabs>
          <w:tab w:val="left" w:pos="540"/>
          <w:tab w:val="left" w:pos="720"/>
          <w:tab w:val="left" w:pos="900"/>
          <w:tab w:val="left" w:pos="1080"/>
        </w:tabs>
        <w:ind w:right="21"/>
        <w:jc w:val="center"/>
        <w:rPr>
          <w:rFonts w:ascii="宋体" w:hAnsi="宋体"/>
          <w:b/>
          <w:sz w:val="44"/>
          <w:szCs w:val="44"/>
        </w:rPr>
      </w:pPr>
    </w:p>
    <w:p w14:paraId="71DC66F6">
      <w:pPr>
        <w:tabs>
          <w:tab w:val="left" w:pos="540"/>
          <w:tab w:val="left" w:pos="720"/>
          <w:tab w:val="left" w:pos="900"/>
          <w:tab w:val="left" w:pos="1080"/>
        </w:tabs>
        <w:ind w:right="21"/>
        <w:jc w:val="center"/>
        <w:rPr>
          <w:rFonts w:ascii="宋体" w:hAnsi="宋体"/>
          <w:b/>
          <w:sz w:val="44"/>
          <w:szCs w:val="44"/>
        </w:rPr>
      </w:pPr>
    </w:p>
    <w:p w14:paraId="2270D06D">
      <w:pPr>
        <w:tabs>
          <w:tab w:val="left" w:pos="540"/>
          <w:tab w:val="left" w:pos="720"/>
          <w:tab w:val="left" w:pos="900"/>
          <w:tab w:val="left" w:pos="1080"/>
        </w:tabs>
        <w:ind w:right="21"/>
        <w:jc w:val="center"/>
        <w:rPr>
          <w:rFonts w:ascii="宋体" w:hAnsi="宋体"/>
          <w:b/>
          <w:sz w:val="44"/>
          <w:szCs w:val="44"/>
        </w:rPr>
      </w:pPr>
    </w:p>
    <w:p w14:paraId="795D6DFB">
      <w:pPr>
        <w:tabs>
          <w:tab w:val="left" w:pos="540"/>
          <w:tab w:val="left" w:pos="720"/>
          <w:tab w:val="left" w:pos="900"/>
          <w:tab w:val="left" w:pos="1080"/>
        </w:tabs>
        <w:ind w:right="21"/>
        <w:jc w:val="center"/>
        <w:rPr>
          <w:rFonts w:ascii="宋体" w:hAnsi="宋体"/>
          <w:b/>
          <w:sz w:val="32"/>
          <w:szCs w:val="32"/>
        </w:rPr>
      </w:pPr>
      <w:r>
        <w:rPr>
          <w:rFonts w:hint="eastAsia" w:ascii="宋体" w:hAnsi="宋体"/>
          <w:b/>
          <w:sz w:val="44"/>
          <w:szCs w:val="44"/>
        </w:rPr>
        <w:t>招标公告</w:t>
      </w:r>
      <w:r>
        <w:rPr>
          <w:rFonts w:hint="eastAsia" w:ascii="宋体" w:hAnsi="宋体"/>
          <w:sz w:val="24"/>
          <w:szCs w:val="24"/>
        </w:rPr>
        <w:t>（资格后审）</w:t>
      </w:r>
    </w:p>
    <w:p w14:paraId="6EB678D9">
      <w:pPr>
        <w:tabs>
          <w:tab w:val="left" w:pos="540"/>
          <w:tab w:val="left" w:pos="720"/>
          <w:tab w:val="left" w:pos="900"/>
          <w:tab w:val="left" w:pos="1080"/>
        </w:tabs>
        <w:spacing w:line="360" w:lineRule="auto"/>
        <w:ind w:right="21" w:firstLine="210" w:firstLineChars="100"/>
        <w:rPr>
          <w:rFonts w:ascii="宋体" w:hAnsi="宋体"/>
          <w:szCs w:val="21"/>
        </w:rPr>
      </w:pPr>
      <w:r>
        <w:rPr>
          <w:rFonts w:hint="eastAsia" w:ascii="宋体" w:hAnsi="宋体"/>
          <w:szCs w:val="21"/>
        </w:rPr>
        <w:t>招标名称：</w:t>
      </w:r>
      <w:bookmarkStart w:id="0" w:name="OLE_LINK1"/>
      <w:r>
        <w:rPr>
          <w:rFonts w:hint="eastAsia" w:ascii="宋体" w:hAnsi="宋体"/>
          <w:szCs w:val="21"/>
          <w:lang w:eastAsia="zh-CN"/>
        </w:rPr>
        <w:t>202</w:t>
      </w:r>
      <w:r>
        <w:rPr>
          <w:rFonts w:hint="eastAsia" w:ascii="宋体" w:hAnsi="宋体"/>
          <w:szCs w:val="21"/>
          <w:lang w:val="en-US" w:eastAsia="zh-CN"/>
        </w:rPr>
        <w:t>5</w:t>
      </w:r>
      <w:r>
        <w:rPr>
          <w:rFonts w:hint="eastAsia" w:ascii="宋体" w:hAnsi="宋体"/>
          <w:szCs w:val="21"/>
          <w:lang w:eastAsia="zh-CN"/>
        </w:rPr>
        <w:t>年道源酒店对客物品采购项目</w:t>
      </w:r>
      <w:bookmarkEnd w:id="0"/>
    </w:p>
    <w:p w14:paraId="70BE1383">
      <w:pPr>
        <w:tabs>
          <w:tab w:val="left" w:pos="540"/>
          <w:tab w:val="left" w:pos="720"/>
          <w:tab w:val="left" w:pos="900"/>
          <w:tab w:val="left" w:pos="1080"/>
        </w:tabs>
        <w:spacing w:line="360" w:lineRule="auto"/>
        <w:ind w:right="21" w:firstLine="210" w:firstLineChars="100"/>
        <w:rPr>
          <w:rFonts w:ascii="宋体" w:hAnsi="宋体"/>
          <w:szCs w:val="21"/>
        </w:rPr>
      </w:pPr>
      <w:r>
        <w:rPr>
          <w:rFonts w:hint="eastAsia" w:ascii="宋体" w:hAnsi="宋体"/>
          <w:szCs w:val="21"/>
        </w:rPr>
        <w:t>工程概况：</w:t>
      </w:r>
    </w:p>
    <w:p w14:paraId="0B731C61">
      <w:pPr>
        <w:tabs>
          <w:tab w:val="left" w:pos="540"/>
          <w:tab w:val="left" w:pos="720"/>
          <w:tab w:val="left" w:pos="900"/>
          <w:tab w:val="left" w:pos="1080"/>
        </w:tabs>
        <w:spacing w:line="360" w:lineRule="auto"/>
        <w:ind w:right="21"/>
        <w:rPr>
          <w:rFonts w:ascii="宋体" w:hAnsi="宋体"/>
          <w:szCs w:val="21"/>
        </w:rPr>
      </w:pPr>
      <w:r>
        <w:rPr>
          <w:rFonts w:hint="eastAsia" w:ascii="宋体" w:hAnsi="宋体"/>
          <w:szCs w:val="21"/>
        </w:rPr>
        <w:t>（1）工程地点：金坛</w:t>
      </w:r>
      <w:r>
        <w:rPr>
          <w:rFonts w:hint="eastAsia" w:ascii="宋体" w:hAnsi="宋体"/>
          <w:szCs w:val="21"/>
          <w:lang w:val="en-US" w:eastAsia="zh-CN"/>
        </w:rPr>
        <w:t>区</w:t>
      </w:r>
      <w:r>
        <w:rPr>
          <w:rFonts w:hint="eastAsia" w:ascii="宋体" w:hAnsi="宋体"/>
          <w:szCs w:val="21"/>
        </w:rPr>
        <w:t>薛埠镇         （2）投资额 ：</w:t>
      </w:r>
      <w:r>
        <w:rPr>
          <w:rFonts w:hint="eastAsia" w:ascii="宋体" w:hAnsi="宋体"/>
          <w:szCs w:val="21"/>
          <w:lang w:val="en-US" w:eastAsia="zh-CN"/>
        </w:rPr>
        <w:t>130266.14元</w:t>
      </w:r>
      <w:r>
        <w:rPr>
          <w:rFonts w:hint="eastAsia" w:ascii="宋体" w:hAnsi="宋体"/>
          <w:szCs w:val="21"/>
        </w:rPr>
        <w:t>（含税）</w:t>
      </w:r>
    </w:p>
    <w:p w14:paraId="1F850937">
      <w:pPr>
        <w:tabs>
          <w:tab w:val="left" w:pos="540"/>
          <w:tab w:val="left" w:pos="720"/>
          <w:tab w:val="left" w:pos="900"/>
          <w:tab w:val="left" w:pos="1080"/>
        </w:tabs>
        <w:spacing w:line="360" w:lineRule="auto"/>
        <w:ind w:left="105" w:right="21" w:hanging="105" w:hangingChars="50"/>
        <w:rPr>
          <w:rFonts w:ascii="宋体" w:hAnsi="宋体"/>
          <w:szCs w:val="21"/>
          <w:highlight w:val="none"/>
        </w:rPr>
      </w:pPr>
      <w:r>
        <w:rPr>
          <w:rFonts w:hint="eastAsia" w:ascii="宋体" w:hAnsi="宋体"/>
          <w:szCs w:val="21"/>
          <w:highlight w:val="none"/>
        </w:rPr>
        <w:t>（3）质量等级要求：合格</w:t>
      </w:r>
    </w:p>
    <w:p w14:paraId="25364F64">
      <w:pPr>
        <w:tabs>
          <w:tab w:val="left" w:pos="540"/>
          <w:tab w:val="left" w:pos="720"/>
          <w:tab w:val="left" w:pos="900"/>
          <w:tab w:val="left" w:pos="1080"/>
        </w:tabs>
        <w:spacing w:line="360" w:lineRule="auto"/>
        <w:ind w:right="21"/>
        <w:rPr>
          <w:rFonts w:ascii="宋体" w:hAnsi="宋体"/>
          <w:szCs w:val="21"/>
          <w:highlight w:val="none"/>
        </w:rPr>
      </w:pPr>
      <w:r>
        <w:rPr>
          <w:rFonts w:hint="eastAsia" w:ascii="宋体" w:hAnsi="宋体"/>
          <w:szCs w:val="21"/>
          <w:highlight w:val="none"/>
        </w:rPr>
        <w:t>（4）</w:t>
      </w:r>
      <w:r>
        <w:rPr>
          <w:rFonts w:hint="eastAsia" w:ascii="宋体" w:hAnsi="宋体"/>
          <w:color w:val="auto"/>
          <w:szCs w:val="21"/>
          <w:highlight w:val="none"/>
        </w:rPr>
        <w:t>工期：</w:t>
      </w:r>
      <w:r>
        <w:rPr>
          <w:rFonts w:hint="eastAsia" w:ascii="宋体" w:hAnsi="宋体"/>
          <w:color w:val="auto"/>
          <w:szCs w:val="21"/>
          <w:highlight w:val="none"/>
          <w:lang w:val="en-US" w:eastAsia="zh-CN"/>
        </w:rPr>
        <w:t>分批交货，</w:t>
      </w:r>
      <w:r>
        <w:rPr>
          <w:rFonts w:hint="eastAsia" w:ascii="宋体" w:hAnsi="宋体"/>
          <w:color w:val="auto"/>
          <w:szCs w:val="21"/>
          <w:highlight w:val="none"/>
        </w:rPr>
        <w:t>交货时间不晚于【下单后</w:t>
      </w:r>
      <w:r>
        <w:rPr>
          <w:rFonts w:hint="eastAsia" w:ascii="宋体" w:hAnsi="宋体"/>
          <w:color w:val="auto"/>
          <w:szCs w:val="21"/>
          <w:highlight w:val="none"/>
          <w:lang w:val="en-US" w:eastAsia="zh-CN"/>
        </w:rPr>
        <w:t>七</w:t>
      </w:r>
      <w:r>
        <w:rPr>
          <w:rFonts w:hint="eastAsia" w:ascii="宋体" w:hAnsi="宋体"/>
          <w:color w:val="auto"/>
          <w:szCs w:val="21"/>
          <w:highlight w:val="none"/>
        </w:rPr>
        <w:t xml:space="preserve">工作日】   </w:t>
      </w:r>
    </w:p>
    <w:p w14:paraId="2EB9129F">
      <w:pPr>
        <w:numPr>
          <w:ilvl w:val="0"/>
          <w:numId w:val="1"/>
        </w:numPr>
        <w:tabs>
          <w:tab w:val="left" w:pos="540"/>
          <w:tab w:val="left" w:pos="720"/>
          <w:tab w:val="left" w:pos="900"/>
          <w:tab w:val="left" w:pos="1080"/>
        </w:tabs>
        <w:spacing w:line="360" w:lineRule="auto"/>
        <w:ind w:right="21"/>
        <w:rPr>
          <w:rFonts w:ascii="宋体" w:hAnsi="宋体"/>
          <w:szCs w:val="21"/>
        </w:rPr>
      </w:pPr>
      <w:r>
        <w:rPr>
          <w:rFonts w:hint="eastAsia" w:ascii="宋体" w:hAnsi="宋体"/>
          <w:szCs w:val="21"/>
        </w:rPr>
        <w:t>标段划分：  本招标工程共分</w:t>
      </w:r>
      <w:r>
        <w:rPr>
          <w:rFonts w:hint="eastAsia" w:ascii="宋体" w:hAnsi="宋体"/>
          <w:szCs w:val="21"/>
          <w:u w:val="single"/>
        </w:rPr>
        <w:t xml:space="preserve"> </w:t>
      </w:r>
      <w:r>
        <w:rPr>
          <w:rFonts w:hint="eastAsia" w:ascii="宋体" w:hAnsi="宋体"/>
          <w:b/>
          <w:szCs w:val="21"/>
          <w:u w:val="single"/>
        </w:rPr>
        <w:t>1</w:t>
      </w:r>
      <w:r>
        <w:rPr>
          <w:rFonts w:ascii="宋体" w:hAnsi="宋体"/>
          <w:b/>
          <w:szCs w:val="21"/>
          <w:u w:val="single"/>
        </w:rPr>
        <w:t xml:space="preserve"> </w:t>
      </w:r>
      <w:r>
        <w:rPr>
          <w:rFonts w:hint="eastAsia" w:ascii="宋体" w:hAnsi="宋体"/>
          <w:szCs w:val="21"/>
        </w:rPr>
        <w:t>个标段，相应招标内容如下：</w:t>
      </w:r>
    </w:p>
    <w:tbl>
      <w:tblPr>
        <w:tblStyle w:val="4"/>
        <w:tblW w:w="11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410"/>
        <w:gridCol w:w="1843"/>
        <w:gridCol w:w="2143"/>
        <w:gridCol w:w="2238"/>
        <w:gridCol w:w="1728"/>
      </w:tblGrid>
      <w:tr w14:paraId="7B348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09" w:type="dxa"/>
            <w:vAlign w:val="center"/>
          </w:tcPr>
          <w:p w14:paraId="40B9598F">
            <w:pPr>
              <w:tabs>
                <w:tab w:val="left" w:pos="540"/>
                <w:tab w:val="left" w:pos="720"/>
                <w:tab w:val="left" w:pos="900"/>
                <w:tab w:val="left" w:pos="1080"/>
              </w:tabs>
              <w:spacing w:line="360" w:lineRule="auto"/>
              <w:ind w:right="21"/>
              <w:jc w:val="center"/>
              <w:rPr>
                <w:rFonts w:ascii="宋体" w:hAnsi="宋体"/>
                <w:szCs w:val="21"/>
              </w:rPr>
            </w:pPr>
            <w:r>
              <w:rPr>
                <w:rFonts w:hint="eastAsia" w:ascii="宋体" w:hAnsi="宋体"/>
                <w:szCs w:val="21"/>
              </w:rPr>
              <w:t>标段序号</w:t>
            </w:r>
          </w:p>
        </w:tc>
        <w:tc>
          <w:tcPr>
            <w:tcW w:w="2410" w:type="dxa"/>
            <w:vAlign w:val="center"/>
          </w:tcPr>
          <w:p w14:paraId="0F5D07B1">
            <w:pPr>
              <w:tabs>
                <w:tab w:val="left" w:pos="540"/>
                <w:tab w:val="left" w:pos="720"/>
                <w:tab w:val="left" w:pos="900"/>
                <w:tab w:val="left" w:pos="1080"/>
              </w:tabs>
              <w:spacing w:line="360" w:lineRule="auto"/>
              <w:ind w:right="21"/>
              <w:jc w:val="center"/>
              <w:rPr>
                <w:rFonts w:ascii="宋体" w:hAnsi="宋体"/>
                <w:szCs w:val="21"/>
              </w:rPr>
            </w:pPr>
            <w:r>
              <w:rPr>
                <w:rFonts w:hint="eastAsia" w:ascii="宋体" w:hAnsi="宋体"/>
                <w:szCs w:val="21"/>
              </w:rPr>
              <w:t>招标名称</w:t>
            </w:r>
          </w:p>
        </w:tc>
        <w:tc>
          <w:tcPr>
            <w:tcW w:w="1843" w:type="dxa"/>
            <w:vAlign w:val="center"/>
          </w:tcPr>
          <w:p w14:paraId="715A0D32">
            <w:pPr>
              <w:tabs>
                <w:tab w:val="left" w:pos="540"/>
                <w:tab w:val="left" w:pos="720"/>
                <w:tab w:val="left" w:pos="900"/>
                <w:tab w:val="left" w:pos="1080"/>
              </w:tabs>
              <w:spacing w:line="360" w:lineRule="auto"/>
              <w:ind w:right="21"/>
              <w:jc w:val="center"/>
              <w:rPr>
                <w:rFonts w:ascii="宋体" w:hAnsi="宋体"/>
                <w:szCs w:val="21"/>
              </w:rPr>
            </w:pPr>
            <w:r>
              <w:rPr>
                <w:rFonts w:hint="eastAsia" w:ascii="宋体" w:hAnsi="宋体"/>
                <w:szCs w:val="21"/>
              </w:rPr>
              <w:t>招标内容</w:t>
            </w:r>
          </w:p>
        </w:tc>
        <w:tc>
          <w:tcPr>
            <w:tcW w:w="2143" w:type="dxa"/>
            <w:vAlign w:val="center"/>
          </w:tcPr>
          <w:p w14:paraId="360E0FD7">
            <w:pPr>
              <w:tabs>
                <w:tab w:val="left" w:pos="540"/>
                <w:tab w:val="left" w:pos="720"/>
                <w:tab w:val="left" w:pos="900"/>
                <w:tab w:val="left" w:pos="1080"/>
              </w:tabs>
              <w:spacing w:line="360" w:lineRule="auto"/>
              <w:ind w:right="21"/>
              <w:jc w:val="center"/>
              <w:rPr>
                <w:rFonts w:ascii="宋体" w:hAnsi="宋体"/>
                <w:szCs w:val="21"/>
              </w:rPr>
            </w:pPr>
            <w:r>
              <w:rPr>
                <w:rFonts w:hint="eastAsia" w:ascii="宋体" w:hAnsi="宋体"/>
                <w:szCs w:val="21"/>
              </w:rPr>
              <w:t>估算价</w:t>
            </w:r>
          </w:p>
        </w:tc>
        <w:tc>
          <w:tcPr>
            <w:tcW w:w="2238" w:type="dxa"/>
            <w:vAlign w:val="center"/>
          </w:tcPr>
          <w:p w14:paraId="7DD6A71D">
            <w:pPr>
              <w:tabs>
                <w:tab w:val="left" w:pos="540"/>
                <w:tab w:val="left" w:pos="720"/>
                <w:tab w:val="left" w:pos="900"/>
                <w:tab w:val="left" w:pos="1080"/>
              </w:tabs>
              <w:spacing w:line="360" w:lineRule="auto"/>
              <w:ind w:right="21"/>
              <w:jc w:val="center"/>
              <w:rPr>
                <w:rFonts w:ascii="宋体" w:hAnsi="宋体"/>
                <w:szCs w:val="21"/>
              </w:rPr>
            </w:pPr>
            <w:r>
              <w:rPr>
                <w:rFonts w:hint="eastAsia" w:ascii="宋体" w:hAnsi="宋体"/>
                <w:szCs w:val="21"/>
              </w:rPr>
              <w:t>申请人资质类别</w:t>
            </w:r>
          </w:p>
        </w:tc>
        <w:tc>
          <w:tcPr>
            <w:tcW w:w="1728" w:type="dxa"/>
            <w:vAlign w:val="center"/>
          </w:tcPr>
          <w:p w14:paraId="61729008">
            <w:pPr>
              <w:tabs>
                <w:tab w:val="left" w:pos="540"/>
                <w:tab w:val="left" w:pos="720"/>
                <w:tab w:val="left" w:pos="900"/>
                <w:tab w:val="left" w:pos="1080"/>
              </w:tabs>
              <w:spacing w:line="300" w:lineRule="exact"/>
              <w:ind w:right="21"/>
              <w:jc w:val="center"/>
              <w:rPr>
                <w:rFonts w:ascii="宋体" w:hAnsi="宋体"/>
                <w:szCs w:val="21"/>
              </w:rPr>
            </w:pPr>
            <w:r>
              <w:rPr>
                <w:rFonts w:hint="eastAsia" w:ascii="宋体" w:hAnsi="宋体"/>
                <w:szCs w:val="21"/>
              </w:rPr>
              <w:t>项目负责人</w:t>
            </w:r>
          </w:p>
        </w:tc>
      </w:tr>
      <w:tr w14:paraId="7E42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709" w:type="dxa"/>
            <w:vAlign w:val="center"/>
          </w:tcPr>
          <w:p w14:paraId="15A95E17">
            <w:pPr>
              <w:tabs>
                <w:tab w:val="left" w:pos="540"/>
                <w:tab w:val="left" w:pos="720"/>
                <w:tab w:val="left" w:pos="900"/>
                <w:tab w:val="left" w:pos="1080"/>
              </w:tabs>
              <w:spacing w:line="360" w:lineRule="auto"/>
              <w:ind w:right="21" w:firstLine="105" w:firstLineChars="50"/>
              <w:jc w:val="center"/>
              <w:rPr>
                <w:rFonts w:ascii="宋体" w:hAnsi="宋体"/>
                <w:szCs w:val="21"/>
              </w:rPr>
            </w:pPr>
            <w:r>
              <w:rPr>
                <w:rFonts w:hint="eastAsia" w:ascii="宋体" w:hAnsi="宋体"/>
                <w:szCs w:val="21"/>
              </w:rPr>
              <w:t>一</w:t>
            </w:r>
          </w:p>
        </w:tc>
        <w:tc>
          <w:tcPr>
            <w:tcW w:w="2410" w:type="dxa"/>
            <w:vAlign w:val="center"/>
          </w:tcPr>
          <w:p w14:paraId="376B6FF6">
            <w:pPr>
              <w:tabs>
                <w:tab w:val="left" w:pos="540"/>
                <w:tab w:val="left" w:pos="720"/>
                <w:tab w:val="left" w:pos="900"/>
                <w:tab w:val="left" w:pos="1080"/>
              </w:tabs>
              <w:spacing w:line="360" w:lineRule="auto"/>
              <w:ind w:right="21"/>
              <w:jc w:val="left"/>
              <w:rPr>
                <w:rFonts w:ascii="宋体" w:hAnsi="宋体"/>
                <w:szCs w:val="21"/>
              </w:rPr>
            </w:pPr>
            <w:r>
              <w:rPr>
                <w:rFonts w:hint="eastAsia" w:ascii="宋体" w:hAnsi="宋体"/>
                <w:szCs w:val="21"/>
                <w:lang w:eastAsia="zh-CN"/>
              </w:rPr>
              <w:t>202</w:t>
            </w:r>
            <w:r>
              <w:rPr>
                <w:rFonts w:hint="eastAsia" w:ascii="宋体" w:hAnsi="宋体"/>
                <w:szCs w:val="21"/>
                <w:lang w:val="en-US" w:eastAsia="zh-CN"/>
              </w:rPr>
              <w:t>5</w:t>
            </w:r>
            <w:r>
              <w:rPr>
                <w:rFonts w:hint="eastAsia" w:ascii="宋体" w:hAnsi="宋体"/>
                <w:szCs w:val="21"/>
                <w:lang w:eastAsia="zh-CN"/>
              </w:rPr>
              <w:t>年道源酒店对客物品采购项目</w:t>
            </w:r>
          </w:p>
          <w:p w14:paraId="05F5449B">
            <w:pPr>
              <w:tabs>
                <w:tab w:val="left" w:pos="540"/>
                <w:tab w:val="left" w:pos="720"/>
                <w:tab w:val="left" w:pos="900"/>
                <w:tab w:val="left" w:pos="1080"/>
              </w:tabs>
              <w:spacing w:line="360" w:lineRule="auto"/>
              <w:ind w:right="21"/>
              <w:jc w:val="center"/>
              <w:rPr>
                <w:rFonts w:ascii="宋体" w:hAnsi="宋体"/>
                <w:szCs w:val="21"/>
              </w:rPr>
            </w:pPr>
          </w:p>
        </w:tc>
        <w:tc>
          <w:tcPr>
            <w:tcW w:w="1843" w:type="dxa"/>
            <w:vAlign w:val="center"/>
          </w:tcPr>
          <w:p w14:paraId="13C7223B">
            <w:pPr>
              <w:tabs>
                <w:tab w:val="left" w:pos="540"/>
                <w:tab w:val="left" w:pos="720"/>
                <w:tab w:val="left" w:pos="900"/>
                <w:tab w:val="left" w:pos="1080"/>
              </w:tabs>
              <w:spacing w:line="360" w:lineRule="auto"/>
              <w:ind w:right="21"/>
              <w:jc w:val="center"/>
              <w:rPr>
                <w:rFonts w:ascii="宋体" w:hAnsi="宋体"/>
                <w:szCs w:val="21"/>
              </w:rPr>
            </w:pPr>
            <w:r>
              <w:rPr>
                <w:rFonts w:hint="eastAsia" w:ascii="宋体" w:hAnsi="宋体"/>
                <w:szCs w:val="21"/>
              </w:rPr>
              <w:t>工程量清单范围内全部内容</w:t>
            </w:r>
          </w:p>
        </w:tc>
        <w:tc>
          <w:tcPr>
            <w:tcW w:w="2143" w:type="dxa"/>
            <w:vAlign w:val="center"/>
          </w:tcPr>
          <w:p w14:paraId="3493A4D7">
            <w:pPr>
              <w:tabs>
                <w:tab w:val="left" w:pos="540"/>
                <w:tab w:val="left" w:pos="720"/>
                <w:tab w:val="left" w:pos="900"/>
                <w:tab w:val="left" w:pos="1080"/>
              </w:tabs>
              <w:spacing w:line="360" w:lineRule="auto"/>
              <w:ind w:right="21"/>
              <w:jc w:val="center"/>
              <w:rPr>
                <w:rFonts w:ascii="宋体" w:hAnsi="宋体"/>
                <w:szCs w:val="21"/>
              </w:rPr>
            </w:pPr>
            <w:r>
              <w:rPr>
                <w:rFonts w:hint="eastAsia" w:ascii="宋体" w:hAnsi="宋体"/>
                <w:szCs w:val="21"/>
              </w:rPr>
              <w:t>1</w:t>
            </w:r>
            <w:r>
              <w:rPr>
                <w:rFonts w:hint="eastAsia" w:ascii="宋体" w:hAnsi="宋体"/>
                <w:szCs w:val="21"/>
                <w:lang w:val="en-US" w:eastAsia="zh-CN"/>
              </w:rPr>
              <w:t>30266.14</w:t>
            </w:r>
            <w:r>
              <w:rPr>
                <w:rFonts w:hint="eastAsia" w:ascii="宋体" w:hAnsi="宋体"/>
                <w:szCs w:val="21"/>
              </w:rPr>
              <w:t>元（含税）</w:t>
            </w:r>
          </w:p>
        </w:tc>
        <w:tc>
          <w:tcPr>
            <w:tcW w:w="2238" w:type="dxa"/>
            <w:vAlign w:val="center"/>
          </w:tcPr>
          <w:p w14:paraId="5CB50C56">
            <w:pPr>
              <w:tabs>
                <w:tab w:val="left" w:pos="540"/>
                <w:tab w:val="left" w:pos="720"/>
                <w:tab w:val="left" w:pos="900"/>
                <w:tab w:val="left" w:pos="1080"/>
              </w:tabs>
              <w:spacing w:line="360" w:lineRule="auto"/>
              <w:ind w:right="21"/>
              <w:jc w:val="center"/>
              <w:rPr>
                <w:rFonts w:ascii="宋体" w:hAnsi="宋体"/>
                <w:szCs w:val="21"/>
              </w:rPr>
            </w:pPr>
            <w:r>
              <w:rPr>
                <w:rFonts w:hint="eastAsia" w:ascii="宋体" w:hAnsi="宋体"/>
                <w:szCs w:val="21"/>
              </w:rPr>
              <w:t>营业执照范围内含相关内容</w:t>
            </w:r>
          </w:p>
        </w:tc>
        <w:tc>
          <w:tcPr>
            <w:tcW w:w="1728" w:type="dxa"/>
            <w:vAlign w:val="center"/>
          </w:tcPr>
          <w:p w14:paraId="4E6671B1">
            <w:pPr>
              <w:jc w:val="center"/>
              <w:rPr>
                <w:rFonts w:ascii="宋体" w:hAnsi="宋体"/>
                <w:szCs w:val="21"/>
              </w:rPr>
            </w:pPr>
          </w:p>
        </w:tc>
      </w:tr>
    </w:tbl>
    <w:p w14:paraId="5DC0BEA0">
      <w:pPr>
        <w:widowControl/>
        <w:spacing w:line="360" w:lineRule="auto"/>
        <w:jc w:val="left"/>
        <w:rPr>
          <w:rFonts w:ascii="宋体" w:hAnsi="宋体"/>
          <w:szCs w:val="21"/>
        </w:rPr>
      </w:pPr>
      <w:r>
        <w:rPr>
          <w:rFonts w:hint="eastAsia" w:ascii="宋体" w:hAnsi="宋体"/>
          <w:szCs w:val="21"/>
        </w:rPr>
        <w:t>2、其他报名条件：</w:t>
      </w:r>
    </w:p>
    <w:p w14:paraId="5A24B118">
      <w:pPr>
        <w:widowControl/>
        <w:spacing w:line="360" w:lineRule="auto"/>
        <w:jc w:val="left"/>
        <w:rPr>
          <w:rFonts w:ascii="宋体" w:hAnsi="宋体"/>
          <w:color w:val="FF0000"/>
          <w:szCs w:val="21"/>
          <w:u w:val="single"/>
        </w:rPr>
      </w:pPr>
      <w:r>
        <w:rPr>
          <w:rFonts w:hint="eastAsia" w:ascii="宋体" w:hAnsi="宋体"/>
          <w:szCs w:val="21"/>
        </w:rPr>
        <w:t>（1）</w:t>
      </w:r>
      <w:r>
        <w:rPr>
          <w:rFonts w:hint="eastAsia" w:ascii="宋体" w:hAnsi="宋体"/>
          <w:color w:val="FF0000"/>
          <w:szCs w:val="21"/>
        </w:rPr>
        <w:t>请于规定时间登录</w:t>
      </w:r>
      <w:r>
        <w:rPr>
          <w:rFonts w:hint="eastAsia" w:ascii="宋体" w:hAnsi="宋体"/>
          <w:color w:val="FF0000"/>
          <w:szCs w:val="21"/>
          <w:u w:val="single"/>
        </w:rPr>
        <w:t>e交易平台（ https://dfyhc.ejy365.com/）</w:t>
      </w:r>
      <w:r>
        <w:rPr>
          <w:rFonts w:hint="eastAsia" w:ascii="宋体" w:hAnsi="宋体"/>
          <w:color w:val="FF0000"/>
          <w:szCs w:val="21"/>
        </w:rPr>
        <w:t>报名。</w:t>
      </w:r>
    </w:p>
    <w:p w14:paraId="46DD1627">
      <w:pPr>
        <w:widowControl/>
        <w:spacing w:line="360" w:lineRule="auto"/>
        <w:jc w:val="left"/>
        <w:rPr>
          <w:rFonts w:ascii="宋体" w:hAnsi="宋体"/>
          <w:szCs w:val="21"/>
        </w:rPr>
      </w:pPr>
      <w:r>
        <w:rPr>
          <w:rFonts w:hint="eastAsia" w:ascii="宋体" w:hAnsi="宋体"/>
          <w:szCs w:val="21"/>
        </w:rPr>
        <w:t>（2）严禁伪造虚假文件、原件和围标、串标等违法行为，一旦发现将依法严惩。</w:t>
      </w:r>
      <w:r>
        <w:rPr>
          <w:rFonts w:hint="eastAsia" w:ascii="宋体" w:hAnsi="宋体" w:cs="宋体"/>
          <w:kern w:val="0"/>
          <w:sz w:val="44"/>
          <w:szCs w:val="44"/>
        </w:rPr>
        <w:t xml:space="preserve"> </w:t>
      </w:r>
    </w:p>
    <w:p w14:paraId="7C3971F2">
      <w:pPr>
        <w:tabs>
          <w:tab w:val="left" w:pos="540"/>
          <w:tab w:val="left" w:pos="720"/>
          <w:tab w:val="left" w:pos="900"/>
          <w:tab w:val="left" w:pos="1080"/>
        </w:tabs>
        <w:spacing w:line="360" w:lineRule="auto"/>
        <w:ind w:right="21"/>
        <w:rPr>
          <w:rFonts w:ascii="宋体" w:hAnsi="宋体"/>
          <w:szCs w:val="21"/>
          <w:lang w:val="zh-TW"/>
        </w:rPr>
      </w:pPr>
      <w:r>
        <w:rPr>
          <w:rFonts w:hint="eastAsia" w:ascii="宋体" w:hAnsi="宋体"/>
          <w:szCs w:val="21"/>
        </w:rPr>
        <w:t>3、</w:t>
      </w:r>
      <w:r>
        <w:rPr>
          <w:rFonts w:hint="eastAsia" w:ascii="宋体" w:hAnsi="宋体"/>
          <w:szCs w:val="21"/>
          <w:lang w:val="zh-TW"/>
        </w:rPr>
        <w:t>投标人需携带以下资格审查资料参加资格后审：</w:t>
      </w:r>
    </w:p>
    <w:p w14:paraId="06DC898B">
      <w:pPr>
        <w:tabs>
          <w:tab w:val="left" w:pos="540"/>
          <w:tab w:val="left" w:pos="720"/>
          <w:tab w:val="left" w:pos="900"/>
          <w:tab w:val="left" w:pos="1080"/>
        </w:tabs>
        <w:spacing w:line="360" w:lineRule="auto"/>
        <w:ind w:right="21"/>
        <w:rPr>
          <w:rFonts w:ascii="宋体" w:hAnsi="宋体"/>
          <w:szCs w:val="21"/>
          <w:lang w:val="zh-TW"/>
        </w:rPr>
      </w:pPr>
      <w:r>
        <w:rPr>
          <w:rFonts w:hint="eastAsia" w:ascii="宋体" w:hAnsi="宋体"/>
          <w:szCs w:val="21"/>
        </w:rPr>
        <w:t>1）如为投标单位法定代表人前来办理招投标事宜，则需提供投标单位</w:t>
      </w:r>
      <w:r>
        <w:rPr>
          <w:rFonts w:ascii="宋体" w:hAnsi="宋体"/>
          <w:szCs w:val="21"/>
          <w:lang w:val="zh-TW"/>
        </w:rPr>
        <w:t>法定代表人资格证明书</w:t>
      </w:r>
      <w:r>
        <w:rPr>
          <w:rFonts w:hint="eastAsia" w:ascii="宋体" w:hAnsi="宋体"/>
          <w:szCs w:val="21"/>
          <w:lang w:val="zh-TW"/>
        </w:rPr>
        <w:t>原件、</w:t>
      </w:r>
      <w:r>
        <w:rPr>
          <w:rFonts w:ascii="宋体" w:hAnsi="宋体"/>
          <w:szCs w:val="21"/>
          <w:lang w:val="zh-TW"/>
        </w:rPr>
        <w:t>法定代表人</w:t>
      </w:r>
      <w:r>
        <w:rPr>
          <w:rFonts w:hint="eastAsia" w:ascii="宋体" w:hAnsi="宋体"/>
          <w:szCs w:val="21"/>
          <w:lang w:val="zh-TW"/>
        </w:rPr>
        <w:t>第二代</w:t>
      </w:r>
      <w:r>
        <w:rPr>
          <w:rFonts w:ascii="宋体" w:hAnsi="宋体"/>
          <w:szCs w:val="21"/>
          <w:lang w:val="zh-TW"/>
        </w:rPr>
        <w:t>身份证原件</w:t>
      </w:r>
      <w:r>
        <w:rPr>
          <w:rFonts w:hint="eastAsia" w:ascii="宋体" w:hAnsi="宋体"/>
          <w:szCs w:val="21"/>
          <w:lang w:val="zh-TW"/>
        </w:rPr>
        <w:t>、</w:t>
      </w:r>
      <w:r>
        <w:rPr>
          <w:rFonts w:ascii="宋体" w:hAnsi="宋体"/>
          <w:szCs w:val="21"/>
          <w:lang w:val="zh-TW"/>
        </w:rPr>
        <w:t>法定代表人</w:t>
      </w:r>
      <w:r>
        <w:rPr>
          <w:rFonts w:hint="eastAsia" w:ascii="宋体" w:hAnsi="宋体"/>
          <w:szCs w:val="21"/>
          <w:lang w:val="zh-TW"/>
        </w:rPr>
        <w:t>第二代</w:t>
      </w:r>
      <w:r>
        <w:rPr>
          <w:rFonts w:ascii="宋体" w:hAnsi="宋体"/>
          <w:szCs w:val="21"/>
          <w:lang w:val="zh-TW"/>
        </w:rPr>
        <w:t>身份证</w:t>
      </w:r>
      <w:r>
        <w:rPr>
          <w:rFonts w:hint="eastAsia" w:ascii="宋体" w:hAnsi="宋体"/>
          <w:szCs w:val="21"/>
          <w:lang w:val="zh-TW"/>
        </w:rPr>
        <w:t>复印件；</w:t>
      </w:r>
    </w:p>
    <w:p w14:paraId="4DA36157">
      <w:pPr>
        <w:tabs>
          <w:tab w:val="left" w:pos="540"/>
          <w:tab w:val="left" w:pos="720"/>
          <w:tab w:val="left" w:pos="900"/>
          <w:tab w:val="left" w:pos="1080"/>
        </w:tabs>
        <w:spacing w:line="360" w:lineRule="auto"/>
        <w:ind w:right="21"/>
        <w:rPr>
          <w:rFonts w:ascii="宋体" w:hAnsi="宋体"/>
          <w:szCs w:val="21"/>
          <w:lang w:val="zh-TW"/>
        </w:rPr>
      </w:pPr>
      <w:r>
        <w:rPr>
          <w:rFonts w:hint="eastAsia" w:ascii="宋体" w:hAnsi="宋体"/>
          <w:szCs w:val="21"/>
          <w:lang w:val="zh-TW"/>
        </w:rPr>
        <w:t>2）如为法定代表人委托代理人前来办理招投标事宜，则需提供投标单位</w:t>
      </w:r>
      <w:r>
        <w:rPr>
          <w:rFonts w:ascii="宋体" w:hAnsi="宋体"/>
          <w:szCs w:val="21"/>
          <w:lang w:val="zh-TW"/>
        </w:rPr>
        <w:t>法定代表人资格证明书</w:t>
      </w:r>
      <w:r>
        <w:rPr>
          <w:rFonts w:hint="eastAsia" w:ascii="宋体" w:hAnsi="宋体"/>
          <w:szCs w:val="21"/>
          <w:lang w:val="zh-TW"/>
        </w:rPr>
        <w:t>原件、</w:t>
      </w:r>
      <w:r>
        <w:rPr>
          <w:rFonts w:ascii="宋体" w:hAnsi="宋体"/>
          <w:szCs w:val="21"/>
          <w:lang w:val="zh-TW"/>
        </w:rPr>
        <w:t>法定代表人</w:t>
      </w:r>
      <w:r>
        <w:rPr>
          <w:rFonts w:hint="eastAsia" w:ascii="宋体" w:hAnsi="宋体"/>
          <w:szCs w:val="21"/>
          <w:lang w:val="zh-TW"/>
        </w:rPr>
        <w:t>第二代</w:t>
      </w:r>
      <w:r>
        <w:rPr>
          <w:rFonts w:ascii="宋体" w:hAnsi="宋体"/>
          <w:szCs w:val="21"/>
          <w:lang w:val="zh-TW"/>
        </w:rPr>
        <w:t>身份证</w:t>
      </w:r>
      <w:r>
        <w:rPr>
          <w:rFonts w:hint="eastAsia" w:ascii="宋体" w:hAnsi="宋体"/>
          <w:szCs w:val="21"/>
          <w:lang w:val="zh-TW"/>
        </w:rPr>
        <w:t>复印件、</w:t>
      </w:r>
      <w:r>
        <w:rPr>
          <w:rFonts w:ascii="宋体" w:hAnsi="宋体"/>
          <w:szCs w:val="21"/>
          <w:lang w:val="zh-TW"/>
        </w:rPr>
        <w:t>法定代表人授权委托书</w:t>
      </w:r>
      <w:r>
        <w:rPr>
          <w:rFonts w:hint="eastAsia" w:ascii="宋体" w:hAnsi="宋体"/>
          <w:szCs w:val="21"/>
          <w:lang w:val="zh-TW"/>
        </w:rPr>
        <w:t>原件、被委托人第二代身份证原件、被委托人第二代身份证复印件</w:t>
      </w:r>
      <w:r>
        <w:rPr>
          <w:rFonts w:hint="eastAsia" w:ascii="宋体" w:hAnsi="宋体"/>
          <w:szCs w:val="21"/>
        </w:rPr>
        <w:t>。</w:t>
      </w:r>
    </w:p>
    <w:p w14:paraId="6B02FC49">
      <w:pPr>
        <w:tabs>
          <w:tab w:val="left" w:pos="540"/>
          <w:tab w:val="left" w:pos="720"/>
          <w:tab w:val="left" w:pos="900"/>
          <w:tab w:val="left" w:pos="1080"/>
        </w:tabs>
        <w:spacing w:line="360" w:lineRule="auto"/>
        <w:ind w:right="21"/>
        <w:rPr>
          <w:rFonts w:ascii="宋体" w:hAnsi="宋体"/>
          <w:szCs w:val="21"/>
          <w:lang w:val="zh-TW"/>
        </w:rPr>
      </w:pPr>
      <w:r>
        <w:rPr>
          <w:rFonts w:hint="eastAsia" w:ascii="宋体" w:hAnsi="宋体"/>
          <w:szCs w:val="21"/>
          <w:lang w:val="zh-TW"/>
        </w:rPr>
        <w:t>3）提供有效的营业执照（三证合一）原件</w:t>
      </w:r>
      <w:r>
        <w:rPr>
          <w:rFonts w:hint="eastAsia" w:ascii="宋体" w:hAnsi="宋体"/>
          <w:szCs w:val="21"/>
          <w:lang w:val="en-US" w:eastAsia="zh-CN"/>
        </w:rPr>
        <w:t>或</w:t>
      </w:r>
      <w:r>
        <w:rPr>
          <w:rFonts w:hint="eastAsia" w:ascii="宋体" w:hAnsi="宋体"/>
          <w:szCs w:val="21"/>
          <w:lang w:val="zh-TW"/>
        </w:rPr>
        <w:t>复印件</w:t>
      </w:r>
      <w:r>
        <w:rPr>
          <w:rFonts w:hint="eastAsia" w:ascii="宋体" w:hAnsi="宋体"/>
          <w:szCs w:val="21"/>
          <w:lang w:val="en-US" w:eastAsia="zh-CN"/>
        </w:rPr>
        <w:t>加盖公章</w:t>
      </w:r>
      <w:r>
        <w:rPr>
          <w:rFonts w:hint="eastAsia" w:ascii="宋体" w:hAnsi="宋体"/>
          <w:szCs w:val="21"/>
          <w:lang w:val="zh-TW"/>
        </w:rPr>
        <w:t>。</w:t>
      </w:r>
    </w:p>
    <w:p w14:paraId="011F4148">
      <w:pPr>
        <w:tabs>
          <w:tab w:val="left" w:pos="540"/>
          <w:tab w:val="left" w:pos="720"/>
          <w:tab w:val="left" w:pos="900"/>
          <w:tab w:val="left" w:pos="1080"/>
        </w:tabs>
        <w:spacing w:line="360" w:lineRule="auto"/>
        <w:ind w:right="21"/>
        <w:rPr>
          <w:rFonts w:ascii="宋体" w:hAnsi="宋体"/>
          <w:szCs w:val="21"/>
          <w:lang w:val="zh-TW"/>
        </w:rPr>
      </w:pPr>
      <w:r>
        <w:rPr>
          <w:rFonts w:hint="eastAsia" w:ascii="宋体" w:hAnsi="宋体"/>
          <w:szCs w:val="21"/>
          <w:lang w:val="zh-TW"/>
        </w:rPr>
        <w:t>4）零星工程投标报名表（加盖公章、法人章）原件</w:t>
      </w:r>
    </w:p>
    <w:p w14:paraId="37CA7556">
      <w:pPr>
        <w:tabs>
          <w:tab w:val="left" w:pos="540"/>
          <w:tab w:val="left" w:pos="720"/>
          <w:tab w:val="left" w:pos="900"/>
          <w:tab w:val="left" w:pos="1080"/>
        </w:tabs>
        <w:spacing w:line="360" w:lineRule="auto"/>
        <w:ind w:right="21"/>
        <w:rPr>
          <w:rFonts w:ascii="宋体" w:hAnsi="宋体"/>
          <w:szCs w:val="21"/>
          <w:lang w:val="zh-TW" w:eastAsia="zh-TW"/>
        </w:rPr>
      </w:pPr>
    </w:p>
    <w:p w14:paraId="52555A03">
      <w:pPr>
        <w:pStyle w:val="9"/>
        <w:adjustRightInd w:val="0"/>
        <w:snapToGrid w:val="0"/>
        <w:spacing w:line="360" w:lineRule="auto"/>
        <w:jc w:val="left"/>
        <w:rPr>
          <w:rFonts w:hint="default" w:ascii="宋体" w:hAnsi="宋体" w:cs="宋体"/>
          <w:b/>
          <w:color w:val="000000"/>
          <w:spacing w:val="2"/>
          <w:kern w:val="0"/>
          <w:sz w:val="24"/>
        </w:rPr>
      </w:pPr>
      <w:r>
        <w:rPr>
          <w:rFonts w:ascii="宋体" w:hAnsi="宋体" w:cs="宋体"/>
          <w:b/>
          <w:color w:val="000000"/>
          <w:spacing w:val="2"/>
          <w:kern w:val="0"/>
          <w:sz w:val="24"/>
        </w:rPr>
        <w:t>备注：① 以上所有资料资格审查时装订成册并加盖公章，如未提供或提供不全，作资格审查不通过处理，不接受补充资料。报名单位必须对其提供的资料的真实性负责。 </w:t>
      </w:r>
    </w:p>
    <w:p w14:paraId="565A3186">
      <w:pPr>
        <w:tabs>
          <w:tab w:val="left" w:pos="8820"/>
        </w:tabs>
        <w:spacing w:line="360" w:lineRule="auto"/>
        <w:ind w:right="-143"/>
        <w:rPr>
          <w:rFonts w:ascii="宋体" w:hAnsi="宋体" w:cs="宋体"/>
          <w:b/>
          <w:color w:val="000000"/>
          <w:spacing w:val="2"/>
          <w:kern w:val="0"/>
          <w:sz w:val="24"/>
        </w:rPr>
      </w:pPr>
      <w:r>
        <w:rPr>
          <w:rFonts w:ascii="宋体" w:hAnsi="宋体" w:cs="宋体"/>
          <w:b/>
          <w:color w:val="000000"/>
          <w:spacing w:val="2"/>
          <w:kern w:val="0"/>
          <w:sz w:val="24"/>
        </w:rPr>
        <w:t>②除身份证</w:t>
      </w:r>
      <w:r>
        <w:rPr>
          <w:rFonts w:hint="eastAsia" w:ascii="宋体" w:hAnsi="宋体" w:cs="宋体"/>
          <w:b/>
          <w:color w:val="000000"/>
          <w:spacing w:val="2"/>
          <w:kern w:val="0"/>
          <w:sz w:val="24"/>
        </w:rPr>
        <w:t>原件</w:t>
      </w:r>
      <w:r>
        <w:rPr>
          <w:rFonts w:ascii="宋体" w:hAnsi="宋体" w:cs="宋体"/>
          <w:b/>
          <w:color w:val="000000"/>
          <w:spacing w:val="2"/>
          <w:kern w:val="0"/>
          <w:sz w:val="24"/>
        </w:rPr>
        <w:t>、企业法定代表人身份证明文件原件、企业法定代表人授权委托书原件、不用装袋、密封，其他资格后审资料必须一起装袋、密封（注：密封袋骑缝处须加盖报名企业公章) 、标志（注：密封袋上注明工程名称、报名企业全称并加盖报名企业公章和法定代表人印章）后在投标截止时间前一次性递交，投标截止时间后不再接受补充资料 ；</w:t>
      </w:r>
    </w:p>
    <w:p w14:paraId="6E9917A7">
      <w:pPr>
        <w:tabs>
          <w:tab w:val="left" w:pos="8820"/>
        </w:tabs>
        <w:spacing w:line="360" w:lineRule="auto"/>
        <w:ind w:right="-143"/>
        <w:rPr>
          <w:rFonts w:ascii="宋体" w:hAnsi="宋体" w:cs="宋体"/>
          <w:b/>
          <w:color w:val="000000"/>
          <w:spacing w:val="2"/>
          <w:kern w:val="0"/>
          <w:sz w:val="24"/>
        </w:rPr>
      </w:pPr>
      <w:r>
        <w:rPr>
          <w:rFonts w:ascii="宋体" w:hAnsi="宋体" w:cs="宋体"/>
          <w:b/>
          <w:color w:val="000000"/>
          <w:spacing w:val="2"/>
          <w:kern w:val="0"/>
          <w:sz w:val="24"/>
        </w:rPr>
        <w:t>③企业法定代表人办理招投标事宜可不提供授权委托书 ；</w:t>
      </w:r>
    </w:p>
    <w:p w14:paraId="43EFAED2">
      <w:pPr>
        <w:tabs>
          <w:tab w:val="left" w:pos="8820"/>
        </w:tabs>
        <w:spacing w:line="360" w:lineRule="auto"/>
        <w:ind w:right="-143"/>
        <w:rPr>
          <w:rFonts w:ascii="宋体" w:hAnsi="宋体" w:cs="宋体"/>
          <w:b/>
          <w:color w:val="000000"/>
          <w:spacing w:val="2"/>
          <w:kern w:val="0"/>
          <w:sz w:val="24"/>
        </w:rPr>
      </w:pPr>
      <w:r>
        <w:rPr>
          <w:rFonts w:ascii="宋体" w:hAnsi="宋体" w:cs="宋体"/>
          <w:b/>
          <w:color w:val="000000"/>
          <w:spacing w:val="2"/>
          <w:kern w:val="0"/>
          <w:sz w:val="24"/>
        </w:rPr>
        <w:t>④在规定时间内资格后审所需各项资料如未提供或提供不全，作资格审查不合格处理，所带原件必须能完整证明公告要求事项 。</w:t>
      </w:r>
    </w:p>
    <w:p w14:paraId="43D5D31F">
      <w:pPr>
        <w:tabs>
          <w:tab w:val="left" w:pos="540"/>
          <w:tab w:val="left" w:pos="720"/>
          <w:tab w:val="left" w:pos="900"/>
          <w:tab w:val="left" w:pos="1080"/>
        </w:tabs>
        <w:spacing w:line="360" w:lineRule="auto"/>
        <w:ind w:right="21"/>
        <w:rPr>
          <w:rFonts w:ascii="宋体" w:hAnsi="宋体"/>
          <w:szCs w:val="21"/>
          <w:u w:val="single"/>
        </w:rPr>
      </w:pPr>
      <w:r>
        <w:rPr>
          <w:rFonts w:hint="eastAsia" w:ascii="宋体" w:hAnsi="宋体"/>
          <w:szCs w:val="21"/>
        </w:rPr>
        <w:t>4、报名、资审时间地点：</w:t>
      </w:r>
    </w:p>
    <w:p w14:paraId="3C804D10">
      <w:pPr>
        <w:tabs>
          <w:tab w:val="left" w:pos="540"/>
          <w:tab w:val="left" w:pos="720"/>
          <w:tab w:val="left" w:pos="900"/>
          <w:tab w:val="left" w:pos="1080"/>
        </w:tabs>
        <w:spacing w:line="360" w:lineRule="auto"/>
        <w:ind w:right="21" w:firstLine="420" w:firstLineChars="200"/>
        <w:rPr>
          <w:rFonts w:hint="eastAsia" w:ascii="宋体" w:hAnsi="宋体"/>
          <w:szCs w:val="21"/>
        </w:rPr>
      </w:pPr>
      <w:r>
        <w:rPr>
          <w:rFonts w:hint="eastAsia" w:ascii="宋体" w:hAnsi="宋体"/>
          <w:szCs w:val="21"/>
        </w:rPr>
        <w:t>①报名时间：</w:t>
      </w:r>
      <w:r>
        <w:rPr>
          <w:rFonts w:hint="eastAsia" w:ascii="宋体" w:hAnsi="宋体"/>
          <w:color w:val="FF0000"/>
          <w:szCs w:val="21"/>
          <w:u w:val="single"/>
        </w:rPr>
        <w:t>20</w:t>
      </w:r>
      <w:r>
        <w:rPr>
          <w:rFonts w:ascii="宋体" w:hAnsi="宋体"/>
          <w:color w:val="FF0000"/>
          <w:szCs w:val="21"/>
          <w:u w:val="single"/>
        </w:rPr>
        <w:t>2</w:t>
      </w:r>
      <w:r>
        <w:rPr>
          <w:rFonts w:hint="eastAsia" w:ascii="宋体" w:hAnsi="宋体"/>
          <w:color w:val="FF0000"/>
          <w:szCs w:val="21"/>
          <w:u w:val="single"/>
          <w:lang w:val="en-US" w:eastAsia="zh-CN"/>
        </w:rPr>
        <w:t>5</w:t>
      </w:r>
      <w:r>
        <w:rPr>
          <w:rFonts w:hint="eastAsia" w:ascii="宋体" w:hAnsi="宋体"/>
          <w:color w:val="FF0000"/>
          <w:szCs w:val="21"/>
          <w:u w:val="single"/>
        </w:rPr>
        <w:t>年</w:t>
      </w:r>
      <w:r>
        <w:rPr>
          <w:rFonts w:hint="eastAsia" w:ascii="宋体" w:hAnsi="宋体"/>
          <w:color w:val="FF0000"/>
          <w:szCs w:val="21"/>
          <w:u w:val="single"/>
          <w:lang w:val="en-US" w:eastAsia="zh-CN"/>
        </w:rPr>
        <w:t>10</w:t>
      </w:r>
      <w:r>
        <w:rPr>
          <w:rFonts w:hint="eastAsia" w:ascii="宋体" w:hAnsi="宋体"/>
          <w:color w:val="FF0000"/>
          <w:szCs w:val="21"/>
          <w:u w:val="single"/>
        </w:rPr>
        <w:t>月</w:t>
      </w:r>
      <w:r>
        <w:rPr>
          <w:rFonts w:hint="eastAsia" w:ascii="宋体" w:hAnsi="宋体"/>
          <w:color w:val="FF0000"/>
          <w:szCs w:val="21"/>
          <w:u w:val="single"/>
          <w:lang w:val="en-US" w:eastAsia="zh-CN"/>
        </w:rPr>
        <w:t>23</w:t>
      </w:r>
      <w:r>
        <w:rPr>
          <w:rFonts w:hint="eastAsia" w:ascii="宋体" w:hAnsi="宋体"/>
          <w:color w:val="FF0000"/>
          <w:szCs w:val="21"/>
          <w:u w:val="single"/>
        </w:rPr>
        <w:t>日至20</w:t>
      </w:r>
      <w:r>
        <w:rPr>
          <w:rFonts w:ascii="宋体" w:hAnsi="宋体"/>
          <w:color w:val="FF0000"/>
          <w:szCs w:val="21"/>
          <w:u w:val="single"/>
        </w:rPr>
        <w:t>2</w:t>
      </w:r>
      <w:r>
        <w:rPr>
          <w:rFonts w:hint="eastAsia" w:ascii="宋体" w:hAnsi="宋体"/>
          <w:color w:val="FF0000"/>
          <w:szCs w:val="21"/>
          <w:u w:val="single"/>
          <w:lang w:val="en-US" w:eastAsia="zh-CN"/>
        </w:rPr>
        <w:t>5</w:t>
      </w:r>
      <w:r>
        <w:rPr>
          <w:rFonts w:hint="eastAsia" w:ascii="宋体" w:hAnsi="宋体"/>
          <w:color w:val="FF0000"/>
          <w:szCs w:val="21"/>
          <w:u w:val="single"/>
        </w:rPr>
        <w:t>年</w:t>
      </w:r>
      <w:r>
        <w:rPr>
          <w:rFonts w:hint="eastAsia" w:ascii="宋体" w:hAnsi="宋体"/>
          <w:color w:val="FF0000"/>
          <w:szCs w:val="21"/>
          <w:u w:val="single"/>
          <w:lang w:val="en-US" w:eastAsia="zh-CN"/>
        </w:rPr>
        <w:t>10</w:t>
      </w:r>
      <w:r>
        <w:rPr>
          <w:rFonts w:hint="eastAsia" w:ascii="宋体" w:hAnsi="宋体"/>
          <w:color w:val="FF0000"/>
          <w:szCs w:val="21"/>
          <w:u w:val="single"/>
        </w:rPr>
        <w:t>月</w:t>
      </w:r>
      <w:r>
        <w:rPr>
          <w:rFonts w:hint="eastAsia" w:ascii="宋体" w:hAnsi="宋体"/>
          <w:color w:val="FF0000"/>
          <w:szCs w:val="21"/>
          <w:u w:val="single"/>
          <w:lang w:val="en-US" w:eastAsia="zh-CN"/>
        </w:rPr>
        <w:t>29</w:t>
      </w:r>
      <w:r>
        <w:rPr>
          <w:rFonts w:hint="eastAsia" w:ascii="宋体" w:hAnsi="宋体"/>
          <w:color w:val="FF0000"/>
          <w:szCs w:val="21"/>
          <w:u w:val="single"/>
        </w:rPr>
        <w:t>日</w:t>
      </w:r>
      <w:r>
        <w:rPr>
          <w:rFonts w:ascii="宋体" w:hAnsi="宋体"/>
          <w:color w:val="FF0000"/>
          <w:szCs w:val="21"/>
          <w:u w:val="single"/>
        </w:rPr>
        <w:t>1</w:t>
      </w:r>
      <w:r>
        <w:rPr>
          <w:rFonts w:hint="eastAsia" w:ascii="宋体" w:hAnsi="宋体"/>
          <w:color w:val="FF0000"/>
          <w:szCs w:val="21"/>
          <w:u w:val="single"/>
          <w:lang w:val="en-US" w:eastAsia="zh-CN"/>
        </w:rPr>
        <w:t>7</w:t>
      </w:r>
      <w:r>
        <w:rPr>
          <w:rFonts w:hint="eastAsia" w:ascii="宋体" w:hAnsi="宋体"/>
          <w:color w:val="FF0000"/>
          <w:szCs w:val="21"/>
          <w:u w:val="single"/>
          <w:lang w:val="zh-TW"/>
        </w:rPr>
        <w:t>时</w:t>
      </w:r>
      <w:r>
        <w:rPr>
          <w:rFonts w:ascii="宋体" w:hAnsi="宋体"/>
          <w:color w:val="FF0000"/>
          <w:szCs w:val="21"/>
          <w:u w:val="single"/>
        </w:rPr>
        <w:t>00</w:t>
      </w:r>
      <w:r>
        <w:rPr>
          <w:rFonts w:hint="eastAsia" w:ascii="宋体" w:hAnsi="宋体"/>
          <w:color w:val="FF0000"/>
          <w:szCs w:val="21"/>
          <w:u w:val="single"/>
          <w:lang w:val="zh-TW"/>
        </w:rPr>
        <w:t>分</w:t>
      </w:r>
      <w:r>
        <w:rPr>
          <w:rFonts w:hint="eastAsia" w:ascii="宋体" w:hAnsi="宋体"/>
          <w:color w:val="FF0000"/>
          <w:szCs w:val="21"/>
        </w:rPr>
        <w:t>。</w:t>
      </w:r>
    </w:p>
    <w:p w14:paraId="59500952">
      <w:pPr>
        <w:tabs>
          <w:tab w:val="left" w:pos="540"/>
          <w:tab w:val="left" w:pos="720"/>
          <w:tab w:val="left" w:pos="900"/>
          <w:tab w:val="left" w:pos="1080"/>
        </w:tabs>
        <w:spacing w:line="360" w:lineRule="auto"/>
        <w:ind w:right="21" w:firstLine="420" w:firstLineChars="200"/>
        <w:rPr>
          <w:rFonts w:hint="eastAsia" w:ascii="宋体" w:hAnsi="宋体"/>
          <w:szCs w:val="21"/>
        </w:rPr>
      </w:pPr>
      <w:r>
        <w:rPr>
          <w:rFonts w:hint="eastAsia" w:ascii="宋体" w:hAnsi="宋体"/>
          <w:szCs w:val="21"/>
        </w:rPr>
        <w:t>报名地点：</w:t>
      </w:r>
      <w:r>
        <w:rPr>
          <w:rFonts w:hint="eastAsia" w:ascii="宋体" w:hAnsi="宋体"/>
          <w:szCs w:val="21"/>
          <w:u w:val="single"/>
        </w:rPr>
        <w:t xml:space="preserve"> 网上报名 。</w:t>
      </w:r>
    </w:p>
    <w:p w14:paraId="4D1596D8">
      <w:pPr>
        <w:tabs>
          <w:tab w:val="left" w:pos="540"/>
          <w:tab w:val="left" w:pos="720"/>
          <w:tab w:val="left" w:pos="900"/>
          <w:tab w:val="left" w:pos="1080"/>
        </w:tabs>
        <w:spacing w:line="360" w:lineRule="auto"/>
        <w:ind w:right="21" w:firstLine="420" w:firstLineChars="200"/>
        <w:rPr>
          <w:rFonts w:hint="eastAsia" w:ascii="宋体" w:hAnsi="宋体"/>
          <w:color w:val="FF0000"/>
          <w:szCs w:val="21"/>
          <w:u w:val="single"/>
          <w:lang w:val="zh-TW"/>
        </w:rPr>
      </w:pPr>
      <w:r>
        <w:rPr>
          <w:rFonts w:hint="eastAsia" w:ascii="宋体" w:hAnsi="宋体"/>
          <w:szCs w:val="21"/>
        </w:rPr>
        <w:tab/>
      </w:r>
      <w:r>
        <w:rPr>
          <w:rFonts w:hint="eastAsia" w:ascii="宋体" w:hAnsi="宋体"/>
          <w:szCs w:val="21"/>
        </w:rPr>
        <w:t>②投标保证金截止时间：</w:t>
      </w:r>
      <w:r>
        <w:rPr>
          <w:rFonts w:hint="eastAsia" w:ascii="宋体" w:hAnsi="宋体"/>
          <w:color w:val="FF0000"/>
          <w:szCs w:val="21"/>
          <w:u w:val="single"/>
          <w:lang w:val="zh-TW"/>
        </w:rPr>
        <w:t>202</w:t>
      </w:r>
      <w:r>
        <w:rPr>
          <w:rFonts w:hint="eastAsia" w:ascii="宋体" w:hAnsi="宋体"/>
          <w:color w:val="FF0000"/>
          <w:szCs w:val="21"/>
          <w:u w:val="single"/>
          <w:lang w:val="en-US" w:eastAsia="zh-CN"/>
        </w:rPr>
        <w:t>5</w:t>
      </w:r>
      <w:r>
        <w:rPr>
          <w:rFonts w:hint="eastAsia" w:ascii="宋体" w:hAnsi="宋体"/>
          <w:color w:val="FF0000"/>
          <w:szCs w:val="21"/>
          <w:u w:val="single"/>
        </w:rPr>
        <w:t xml:space="preserve"> </w:t>
      </w:r>
      <w:r>
        <w:rPr>
          <w:rFonts w:hint="eastAsia" w:ascii="宋体" w:hAnsi="宋体"/>
          <w:color w:val="FF0000"/>
          <w:szCs w:val="21"/>
          <w:u w:val="single"/>
          <w:lang w:val="zh-TW"/>
        </w:rPr>
        <w:t>年</w:t>
      </w:r>
      <w:r>
        <w:rPr>
          <w:rFonts w:hint="eastAsia" w:ascii="宋体" w:hAnsi="宋体"/>
          <w:color w:val="FF0000"/>
          <w:szCs w:val="21"/>
          <w:u w:val="single"/>
          <w:lang w:val="en-US" w:eastAsia="zh-CN"/>
        </w:rPr>
        <w:t>10</w:t>
      </w:r>
      <w:r>
        <w:rPr>
          <w:rFonts w:hint="eastAsia" w:ascii="宋体" w:hAnsi="宋体"/>
          <w:color w:val="FF0000"/>
          <w:szCs w:val="21"/>
          <w:u w:val="single"/>
          <w:lang w:val="zh-TW"/>
        </w:rPr>
        <w:t>月</w:t>
      </w:r>
      <w:r>
        <w:rPr>
          <w:rFonts w:hint="eastAsia" w:ascii="宋体" w:hAnsi="宋体"/>
          <w:color w:val="FF0000"/>
          <w:szCs w:val="21"/>
          <w:u w:val="single"/>
          <w:lang w:val="en-US" w:eastAsia="zh-CN"/>
        </w:rPr>
        <w:t>31</w:t>
      </w:r>
      <w:bookmarkStart w:id="3" w:name="_GoBack"/>
      <w:bookmarkEnd w:id="3"/>
      <w:r>
        <w:rPr>
          <w:rFonts w:hint="eastAsia" w:ascii="宋体" w:hAnsi="宋体"/>
          <w:color w:val="FF0000"/>
          <w:szCs w:val="21"/>
          <w:u w:val="single"/>
          <w:lang w:val="zh-TW"/>
        </w:rPr>
        <w:t>日</w:t>
      </w:r>
      <w:r>
        <w:rPr>
          <w:rFonts w:hint="eastAsia" w:ascii="宋体" w:hAnsi="宋体"/>
          <w:color w:val="FF0000"/>
          <w:szCs w:val="21"/>
          <w:u w:val="single"/>
          <w:lang w:val="en-US" w:eastAsia="zh-CN"/>
        </w:rPr>
        <w:t>17</w:t>
      </w:r>
      <w:r>
        <w:rPr>
          <w:rFonts w:hint="eastAsia" w:ascii="宋体" w:hAnsi="宋体"/>
          <w:color w:val="FF0000"/>
          <w:szCs w:val="21"/>
          <w:u w:val="single"/>
          <w:lang w:val="zh-TW"/>
        </w:rPr>
        <w:t>时</w:t>
      </w:r>
      <w:r>
        <w:rPr>
          <w:rFonts w:ascii="宋体" w:hAnsi="宋体"/>
          <w:color w:val="FF0000"/>
          <w:szCs w:val="21"/>
          <w:u w:val="single"/>
        </w:rPr>
        <w:t>00</w:t>
      </w:r>
      <w:r>
        <w:rPr>
          <w:rFonts w:hint="eastAsia" w:ascii="宋体" w:hAnsi="宋体"/>
          <w:color w:val="FF0000"/>
          <w:szCs w:val="21"/>
          <w:u w:val="single"/>
          <w:lang w:val="zh-TW"/>
        </w:rPr>
        <w:t>分。</w:t>
      </w:r>
    </w:p>
    <w:p w14:paraId="11FF5E73">
      <w:pPr>
        <w:tabs>
          <w:tab w:val="left" w:pos="540"/>
          <w:tab w:val="left" w:pos="720"/>
          <w:tab w:val="left" w:pos="900"/>
          <w:tab w:val="left" w:pos="1080"/>
        </w:tabs>
        <w:spacing w:line="360" w:lineRule="auto"/>
        <w:ind w:right="21" w:firstLine="420" w:firstLineChars="200"/>
        <w:rPr>
          <w:rFonts w:ascii="宋体" w:hAnsi="宋体"/>
          <w:color w:val="FF0000"/>
          <w:szCs w:val="21"/>
          <w:u w:val="single"/>
        </w:rPr>
      </w:pPr>
      <w:r>
        <w:rPr>
          <w:rFonts w:hint="eastAsia" w:ascii="宋体" w:hAnsi="宋体"/>
          <w:szCs w:val="21"/>
        </w:rPr>
        <w:t>保证金缴纳地址：</w:t>
      </w:r>
      <w:r>
        <w:rPr>
          <w:rFonts w:hint="eastAsia" w:ascii="宋体" w:hAnsi="宋体"/>
          <w:color w:val="FF0000"/>
          <w:szCs w:val="21"/>
          <w:u w:val="single"/>
        </w:rPr>
        <w:t xml:space="preserve">e交易平台（ </w:t>
      </w:r>
      <w:r>
        <w:rPr>
          <w:rFonts w:hint="eastAsia" w:ascii="宋体" w:hAnsi="宋体"/>
          <w:color w:val="FF0000"/>
          <w:szCs w:val="21"/>
          <w:u w:val="single"/>
        </w:rPr>
        <w:fldChar w:fldCharType="begin"/>
      </w:r>
      <w:r>
        <w:rPr>
          <w:rFonts w:hint="eastAsia" w:ascii="宋体" w:hAnsi="宋体"/>
          <w:color w:val="FF0000"/>
          <w:szCs w:val="21"/>
          <w:u w:val="single"/>
        </w:rPr>
        <w:instrText xml:space="preserve"> HYPERLINK "https://dfyhc.ejy365.com/）" </w:instrText>
      </w:r>
      <w:r>
        <w:rPr>
          <w:rFonts w:hint="eastAsia" w:ascii="宋体" w:hAnsi="宋体"/>
          <w:color w:val="FF0000"/>
          <w:szCs w:val="21"/>
          <w:u w:val="single"/>
        </w:rPr>
        <w:fldChar w:fldCharType="separate"/>
      </w:r>
      <w:r>
        <w:rPr>
          <w:rStyle w:val="6"/>
          <w:rFonts w:hint="eastAsia" w:ascii="宋体" w:hAnsi="宋体"/>
          <w:szCs w:val="21"/>
        </w:rPr>
        <w:t>https://dfyhc.ejy365.com/）</w:t>
      </w:r>
      <w:r>
        <w:rPr>
          <w:rFonts w:hint="eastAsia" w:ascii="宋体" w:hAnsi="宋体"/>
          <w:color w:val="FF0000"/>
          <w:szCs w:val="21"/>
          <w:u w:val="single"/>
        </w:rPr>
        <w:fldChar w:fldCharType="end"/>
      </w:r>
    </w:p>
    <w:p w14:paraId="64320CE5">
      <w:pPr>
        <w:tabs>
          <w:tab w:val="left" w:pos="435"/>
          <w:tab w:val="left" w:pos="720"/>
          <w:tab w:val="left" w:pos="900"/>
          <w:tab w:val="left" w:pos="1080"/>
        </w:tabs>
        <w:spacing w:line="360" w:lineRule="auto"/>
        <w:ind w:right="21"/>
        <w:rPr>
          <w:rFonts w:hint="eastAsia" w:ascii="宋体" w:hAnsi="宋体"/>
          <w:szCs w:val="21"/>
        </w:rPr>
      </w:pPr>
      <w:r>
        <w:rPr>
          <w:rFonts w:hint="eastAsia" w:ascii="宋体" w:hAnsi="宋体"/>
          <w:szCs w:val="21"/>
        </w:rPr>
        <w:tab/>
      </w:r>
      <w:r>
        <w:rPr>
          <w:rFonts w:ascii="Calibri" w:hAnsi="Calibri" w:cs="Calibri"/>
          <w:szCs w:val="21"/>
        </w:rPr>
        <w:t>③</w:t>
      </w:r>
      <w:r>
        <w:rPr>
          <w:rFonts w:hint="eastAsia" w:ascii="宋体" w:hAnsi="宋体"/>
          <w:szCs w:val="21"/>
        </w:rPr>
        <w:t>资审时间：本项目采用资格后审，时间为</w:t>
      </w:r>
      <w:r>
        <w:rPr>
          <w:rFonts w:hint="eastAsia" w:ascii="宋体" w:hAnsi="宋体"/>
          <w:color w:val="FF0000"/>
          <w:szCs w:val="21"/>
          <w:u w:val="single"/>
          <w:lang w:val="zh-TW"/>
        </w:rPr>
        <w:t>202</w:t>
      </w:r>
      <w:r>
        <w:rPr>
          <w:rFonts w:hint="eastAsia" w:ascii="宋体" w:hAnsi="宋体"/>
          <w:color w:val="FF0000"/>
          <w:szCs w:val="21"/>
          <w:u w:val="single"/>
          <w:lang w:val="en-US" w:eastAsia="zh-CN"/>
        </w:rPr>
        <w:t>5</w:t>
      </w:r>
      <w:r>
        <w:rPr>
          <w:rFonts w:hint="eastAsia" w:ascii="宋体" w:hAnsi="宋体"/>
          <w:color w:val="FF0000"/>
          <w:szCs w:val="21"/>
          <w:u w:val="single"/>
          <w:lang w:val="zh-TW"/>
        </w:rPr>
        <w:t>年</w:t>
      </w:r>
      <w:r>
        <w:rPr>
          <w:rFonts w:hint="eastAsia" w:ascii="宋体" w:hAnsi="宋体"/>
          <w:color w:val="FF0000"/>
          <w:szCs w:val="21"/>
          <w:u w:val="single"/>
          <w:lang w:val="en-US" w:eastAsia="zh-CN"/>
        </w:rPr>
        <w:t>11</w:t>
      </w:r>
      <w:r>
        <w:rPr>
          <w:rFonts w:hint="eastAsia" w:ascii="宋体" w:hAnsi="宋体"/>
          <w:color w:val="FF0000"/>
          <w:szCs w:val="21"/>
          <w:u w:val="single"/>
          <w:lang w:val="zh-TW"/>
        </w:rPr>
        <w:t>月</w:t>
      </w:r>
      <w:r>
        <w:rPr>
          <w:rFonts w:hint="eastAsia" w:ascii="宋体" w:hAnsi="宋体"/>
          <w:color w:val="FF0000"/>
          <w:szCs w:val="21"/>
          <w:u w:val="single"/>
          <w:lang w:val="en-US" w:eastAsia="zh-CN"/>
        </w:rPr>
        <w:t>03</w:t>
      </w:r>
      <w:r>
        <w:rPr>
          <w:rFonts w:hint="eastAsia" w:ascii="宋体" w:hAnsi="宋体"/>
          <w:color w:val="FF0000"/>
          <w:szCs w:val="21"/>
          <w:u w:val="single"/>
          <w:lang w:val="zh-TW"/>
        </w:rPr>
        <w:t>日</w:t>
      </w:r>
      <w:r>
        <w:rPr>
          <w:rFonts w:ascii="宋体" w:hAnsi="宋体"/>
          <w:color w:val="FF0000"/>
          <w:szCs w:val="21"/>
          <w:u w:val="single"/>
        </w:rPr>
        <w:t>1</w:t>
      </w:r>
      <w:r>
        <w:rPr>
          <w:rFonts w:hint="eastAsia" w:ascii="宋体" w:hAnsi="宋体"/>
          <w:color w:val="FF0000"/>
          <w:szCs w:val="21"/>
          <w:u w:val="single"/>
        </w:rPr>
        <w:t>4</w:t>
      </w:r>
      <w:r>
        <w:rPr>
          <w:rFonts w:hint="eastAsia" w:ascii="宋体" w:hAnsi="宋体"/>
          <w:color w:val="FF0000"/>
          <w:szCs w:val="21"/>
          <w:u w:val="single"/>
          <w:lang w:val="zh-TW"/>
        </w:rPr>
        <w:t>时</w:t>
      </w:r>
      <w:r>
        <w:rPr>
          <w:rFonts w:ascii="宋体" w:hAnsi="宋体"/>
          <w:color w:val="FF0000"/>
          <w:szCs w:val="21"/>
          <w:u w:val="single"/>
        </w:rPr>
        <w:t>00</w:t>
      </w:r>
      <w:r>
        <w:rPr>
          <w:rFonts w:hint="eastAsia" w:ascii="宋体" w:hAnsi="宋体"/>
          <w:color w:val="FF0000"/>
          <w:szCs w:val="21"/>
          <w:u w:val="single"/>
          <w:lang w:val="zh-TW"/>
        </w:rPr>
        <w:t>分</w:t>
      </w:r>
      <w:r>
        <w:rPr>
          <w:rFonts w:hint="eastAsia" w:ascii="宋体" w:hAnsi="宋体"/>
          <w:szCs w:val="21"/>
        </w:rPr>
        <w:t>（超</w:t>
      </w:r>
      <w:r>
        <w:rPr>
          <w:rFonts w:hint="eastAsia" w:ascii="宋体" w:hAnsi="宋体"/>
          <w:szCs w:val="21"/>
          <w:u w:val="single"/>
        </w:rPr>
        <w:t>过</w:t>
      </w:r>
      <w:r>
        <w:rPr>
          <w:rFonts w:ascii="宋体" w:hAnsi="宋体"/>
          <w:szCs w:val="21"/>
          <w:u w:val="single"/>
        </w:rPr>
        <w:t>1</w:t>
      </w:r>
      <w:r>
        <w:rPr>
          <w:rFonts w:hint="eastAsia" w:ascii="宋体" w:hAnsi="宋体"/>
          <w:szCs w:val="21"/>
          <w:u w:val="single"/>
        </w:rPr>
        <w:t>4</w:t>
      </w:r>
      <w:r>
        <w:rPr>
          <w:rFonts w:hint="eastAsia" w:ascii="宋体" w:hAnsi="宋体"/>
          <w:szCs w:val="21"/>
          <w:u w:val="single"/>
          <w:lang w:val="zh-TW"/>
        </w:rPr>
        <w:t>时</w:t>
      </w:r>
      <w:r>
        <w:rPr>
          <w:rFonts w:ascii="宋体" w:hAnsi="宋体"/>
          <w:szCs w:val="21"/>
          <w:u w:val="single"/>
        </w:rPr>
        <w:t>00</w:t>
      </w:r>
      <w:r>
        <w:rPr>
          <w:rFonts w:hint="eastAsia" w:ascii="宋体" w:hAnsi="宋体"/>
          <w:szCs w:val="21"/>
          <w:u w:val="single"/>
          <w:lang w:val="zh-TW"/>
        </w:rPr>
        <w:t>分</w:t>
      </w:r>
      <w:r>
        <w:rPr>
          <w:rFonts w:hint="eastAsia" w:ascii="宋体" w:hAnsi="宋体"/>
          <w:szCs w:val="21"/>
        </w:rPr>
        <w:t>未签到，作该投标申请人自动放弃资审处理，资格审查时一次性递交本公告第3条要求的资料，不接受补充资料）；</w:t>
      </w:r>
    </w:p>
    <w:p w14:paraId="22EBA224">
      <w:pPr>
        <w:tabs>
          <w:tab w:val="left" w:pos="540"/>
          <w:tab w:val="left" w:pos="720"/>
          <w:tab w:val="left" w:pos="900"/>
          <w:tab w:val="left" w:pos="1080"/>
        </w:tabs>
        <w:spacing w:line="360" w:lineRule="auto"/>
        <w:ind w:right="21" w:firstLine="525" w:firstLineChars="250"/>
        <w:rPr>
          <w:rFonts w:hint="eastAsia" w:ascii="宋体" w:hAnsi="宋体"/>
          <w:color w:val="FF0000"/>
          <w:szCs w:val="21"/>
        </w:rPr>
      </w:pPr>
      <w:r>
        <w:rPr>
          <w:rFonts w:hint="eastAsia" w:ascii="宋体" w:hAnsi="宋体"/>
          <w:szCs w:val="21"/>
        </w:rPr>
        <w:t>资审地点：</w:t>
      </w:r>
      <w:r>
        <w:rPr>
          <w:rFonts w:hint="eastAsia" w:ascii="宋体" w:hAnsi="宋体" w:cs="宋体"/>
          <w:color w:val="FF0000"/>
          <w:kern w:val="0"/>
          <w:szCs w:val="21"/>
          <w:u w:val="single"/>
        </w:rPr>
        <w:t xml:space="preserve"> 东方盐湖城后勤306</w:t>
      </w:r>
      <w:r>
        <w:rPr>
          <w:rFonts w:hint="eastAsia" w:ascii="宋体" w:hAnsi="宋体"/>
          <w:color w:val="FF0000"/>
          <w:u w:val="single"/>
          <w:lang w:val="zh-TW"/>
        </w:rPr>
        <w:t>会议室</w:t>
      </w:r>
      <w:r>
        <w:rPr>
          <w:rFonts w:hint="eastAsia" w:ascii="宋体" w:hAnsi="宋体"/>
          <w:color w:val="FF0000"/>
          <w:szCs w:val="21"/>
          <w:u w:val="single"/>
        </w:rPr>
        <w:t>。</w:t>
      </w:r>
    </w:p>
    <w:p w14:paraId="31C84F95">
      <w:pPr>
        <w:tabs>
          <w:tab w:val="left" w:pos="540"/>
          <w:tab w:val="left" w:pos="720"/>
          <w:tab w:val="left" w:pos="900"/>
          <w:tab w:val="left" w:pos="1080"/>
        </w:tabs>
        <w:spacing w:line="360" w:lineRule="auto"/>
        <w:ind w:right="21"/>
        <w:rPr>
          <w:rFonts w:ascii="宋体" w:hAnsi="宋体"/>
          <w:szCs w:val="21"/>
        </w:rPr>
      </w:pPr>
      <w:r>
        <w:rPr>
          <w:rFonts w:hint="eastAsia" w:ascii="宋体" w:hAnsi="宋体"/>
          <w:szCs w:val="21"/>
        </w:rPr>
        <w:t>5、确定投标人的方式：□ 计分排名；□ 资审合格全部抽签；</w:t>
      </w:r>
      <w:r>
        <w:rPr>
          <w:rFonts w:hint="eastAsia" w:ascii="宋体" w:hAnsi="宋体"/>
          <w:b/>
          <w:szCs w:val="21"/>
          <w:u w:val="single"/>
        </w:rPr>
        <w:t>√资审合格全部入围</w:t>
      </w:r>
      <w:r>
        <w:rPr>
          <w:rFonts w:hint="eastAsia" w:ascii="宋体" w:hAnsi="宋体"/>
          <w:szCs w:val="21"/>
        </w:rPr>
        <w:t>。</w:t>
      </w:r>
    </w:p>
    <w:p w14:paraId="2EC14C8E">
      <w:pPr>
        <w:tabs>
          <w:tab w:val="left" w:pos="540"/>
          <w:tab w:val="left" w:pos="720"/>
          <w:tab w:val="left" w:pos="900"/>
          <w:tab w:val="left" w:pos="1080"/>
        </w:tabs>
        <w:ind w:right="21"/>
        <w:rPr>
          <w:rFonts w:ascii="宋体" w:hAnsi="宋体"/>
          <w:szCs w:val="21"/>
        </w:rPr>
      </w:pPr>
    </w:p>
    <w:p w14:paraId="7364F98A">
      <w:pPr>
        <w:tabs>
          <w:tab w:val="left" w:pos="540"/>
          <w:tab w:val="left" w:pos="720"/>
          <w:tab w:val="left" w:pos="900"/>
          <w:tab w:val="left" w:pos="1080"/>
        </w:tabs>
        <w:ind w:right="21"/>
        <w:rPr>
          <w:rFonts w:ascii="宋体" w:hAnsi="宋体"/>
          <w:szCs w:val="21"/>
        </w:rPr>
      </w:pPr>
      <w:r>
        <w:rPr>
          <w:rFonts w:hint="eastAsia" w:ascii="宋体" w:hAnsi="宋体"/>
          <w:szCs w:val="21"/>
        </w:rPr>
        <w:t>招标人：（公章）常州道源酒店</w:t>
      </w:r>
      <w:r>
        <w:rPr>
          <w:rFonts w:ascii="宋体" w:hAnsi="宋体"/>
          <w:szCs w:val="21"/>
        </w:rPr>
        <w:t>管理</w:t>
      </w:r>
      <w:r>
        <w:rPr>
          <w:rFonts w:hint="eastAsia" w:ascii="宋体" w:hAnsi="宋体"/>
          <w:szCs w:val="21"/>
        </w:rPr>
        <w:t xml:space="preserve">有限公司                   </w:t>
      </w:r>
    </w:p>
    <w:p w14:paraId="35A3E4D9">
      <w:pPr>
        <w:tabs>
          <w:tab w:val="left" w:pos="540"/>
          <w:tab w:val="left" w:pos="720"/>
          <w:tab w:val="left" w:pos="900"/>
          <w:tab w:val="left" w:pos="1080"/>
        </w:tabs>
        <w:ind w:right="21"/>
        <w:rPr>
          <w:rFonts w:ascii="宋体" w:hAnsi="宋体"/>
          <w:szCs w:val="21"/>
        </w:rPr>
      </w:pPr>
      <w:r>
        <w:rPr>
          <w:rFonts w:hint="eastAsia" w:ascii="宋体" w:hAnsi="宋体"/>
          <w:szCs w:val="21"/>
        </w:rPr>
        <w:t xml:space="preserve">联系人： </w:t>
      </w:r>
      <w:r>
        <w:rPr>
          <w:rFonts w:hint="eastAsia" w:ascii="宋体" w:hAnsi="宋体"/>
          <w:color w:val="FF0000"/>
          <w:szCs w:val="21"/>
          <w:lang w:val="en-US" w:eastAsia="zh-CN"/>
        </w:rPr>
        <w:t>周工</w:t>
      </w:r>
      <w:r>
        <w:rPr>
          <w:rFonts w:hint="eastAsia" w:ascii="宋体" w:hAnsi="宋体"/>
          <w:szCs w:val="21"/>
        </w:rPr>
        <w:t xml:space="preserve">  　　　                          </w:t>
      </w:r>
    </w:p>
    <w:p w14:paraId="74286824">
      <w:pPr>
        <w:tabs>
          <w:tab w:val="left" w:pos="540"/>
          <w:tab w:val="left" w:pos="720"/>
          <w:tab w:val="left" w:pos="900"/>
          <w:tab w:val="left" w:pos="1080"/>
        </w:tabs>
        <w:ind w:right="21"/>
        <w:jc w:val="left"/>
        <w:rPr>
          <w:rFonts w:ascii="宋体" w:hAnsi="宋体"/>
          <w:color w:val="FF0000"/>
          <w:szCs w:val="21"/>
        </w:rPr>
      </w:pPr>
      <w:r>
        <w:rPr>
          <w:rFonts w:hint="eastAsia" w:ascii="宋体" w:hAnsi="宋体"/>
          <w:szCs w:val="21"/>
        </w:rPr>
        <w:t xml:space="preserve">电话： </w:t>
      </w:r>
      <w:r>
        <w:rPr>
          <w:rFonts w:hint="eastAsia" w:ascii="宋体" w:hAnsi="宋体" w:eastAsia="宋体" w:cs="宋体"/>
          <w:color w:val="FF0000"/>
          <w:kern w:val="0"/>
          <w:szCs w:val="21"/>
          <w:u w:val="single"/>
        </w:rPr>
        <w:t>0519-82669839</w:t>
      </w:r>
    </w:p>
    <w:p w14:paraId="3CD2D5A0">
      <w:pPr>
        <w:tabs>
          <w:tab w:val="left" w:pos="540"/>
          <w:tab w:val="left" w:pos="720"/>
          <w:tab w:val="left" w:pos="900"/>
          <w:tab w:val="left" w:pos="1080"/>
        </w:tabs>
        <w:ind w:right="21"/>
        <w:jc w:val="left"/>
        <w:rPr>
          <w:rFonts w:ascii="宋体" w:hAnsi="宋体"/>
          <w:szCs w:val="21"/>
        </w:rPr>
      </w:pPr>
    </w:p>
    <w:p w14:paraId="2F93B7C2">
      <w:pPr>
        <w:tabs>
          <w:tab w:val="left" w:pos="540"/>
          <w:tab w:val="left" w:pos="720"/>
          <w:tab w:val="left" w:pos="900"/>
          <w:tab w:val="left" w:pos="1080"/>
        </w:tabs>
        <w:ind w:right="21"/>
        <w:jc w:val="left"/>
        <w:rPr>
          <w:rFonts w:ascii="宋体" w:hAnsi="宋体"/>
          <w:szCs w:val="21"/>
        </w:rPr>
      </w:pPr>
    </w:p>
    <w:p w14:paraId="2CC56213">
      <w:pPr>
        <w:rPr>
          <w:rFonts w:ascii="宋体" w:hAnsi="宋体"/>
          <w:szCs w:val="21"/>
        </w:rPr>
      </w:pPr>
    </w:p>
    <w:p w14:paraId="52523127">
      <w:pPr>
        <w:rPr>
          <w:rFonts w:ascii="宋体" w:hAnsi="宋体"/>
          <w:szCs w:val="21"/>
        </w:rPr>
      </w:pPr>
    </w:p>
    <w:p w14:paraId="659CF3A1">
      <w:pPr>
        <w:rPr>
          <w:rFonts w:ascii="宋体" w:hAnsi="宋体"/>
          <w:szCs w:val="21"/>
        </w:rPr>
      </w:pPr>
    </w:p>
    <w:p w14:paraId="48DAAF2B">
      <w:pPr>
        <w:rPr>
          <w:rFonts w:ascii="宋体" w:hAnsi="宋体"/>
          <w:szCs w:val="21"/>
        </w:rPr>
      </w:pPr>
    </w:p>
    <w:p w14:paraId="52999C45">
      <w:pPr>
        <w:rPr>
          <w:rFonts w:ascii="宋体" w:hAnsi="宋体"/>
          <w:szCs w:val="21"/>
        </w:rPr>
      </w:pPr>
    </w:p>
    <w:p w14:paraId="1432DBDF">
      <w:pPr>
        <w:tabs>
          <w:tab w:val="left" w:pos="540"/>
          <w:tab w:val="left" w:pos="720"/>
          <w:tab w:val="left" w:pos="900"/>
          <w:tab w:val="left" w:pos="1080"/>
        </w:tabs>
        <w:ind w:right="21"/>
        <w:jc w:val="left"/>
        <w:rPr>
          <w:rFonts w:ascii="宋体" w:hAnsi="宋体"/>
          <w:szCs w:val="21"/>
        </w:rPr>
      </w:pPr>
    </w:p>
    <w:p w14:paraId="13D69BC0">
      <w:pPr>
        <w:tabs>
          <w:tab w:val="left" w:pos="540"/>
          <w:tab w:val="left" w:pos="720"/>
          <w:tab w:val="left" w:pos="900"/>
          <w:tab w:val="left" w:pos="1080"/>
        </w:tabs>
        <w:ind w:right="21"/>
        <w:jc w:val="center"/>
        <w:rPr>
          <w:rFonts w:ascii="宋体" w:hAnsi="宋体"/>
          <w:szCs w:val="21"/>
        </w:rPr>
      </w:pPr>
    </w:p>
    <w:p w14:paraId="77C6676D">
      <w:pPr>
        <w:tabs>
          <w:tab w:val="left" w:pos="540"/>
          <w:tab w:val="left" w:pos="720"/>
          <w:tab w:val="left" w:pos="900"/>
          <w:tab w:val="left" w:pos="1080"/>
        </w:tabs>
        <w:ind w:right="21"/>
        <w:jc w:val="left"/>
        <w:rPr>
          <w:rFonts w:ascii="宋体" w:hAnsi="宋体"/>
          <w:szCs w:val="21"/>
        </w:rPr>
      </w:pPr>
      <w:r>
        <w:rPr>
          <w:rFonts w:ascii="宋体" w:hAnsi="宋体"/>
          <w:szCs w:val="21"/>
        </w:rPr>
        <w:br w:type="page"/>
      </w:r>
      <w:r>
        <w:rPr>
          <w:rFonts w:hint="eastAsia" w:ascii="宋体" w:hAnsi="宋体"/>
          <w:szCs w:val="21"/>
        </w:rPr>
        <w:t>附件1：</w:t>
      </w:r>
    </w:p>
    <w:p w14:paraId="2046F3E7">
      <w:pPr>
        <w:keepNext/>
        <w:keepLines/>
        <w:spacing w:before="260" w:after="260" w:line="416" w:lineRule="auto"/>
        <w:jc w:val="center"/>
        <w:outlineLvl w:val="2"/>
        <w:rPr>
          <w:rFonts w:ascii="宋体" w:cs="宋体"/>
          <w:b/>
          <w:bCs/>
          <w:kern w:val="0"/>
          <w:sz w:val="32"/>
          <w:szCs w:val="32"/>
        </w:rPr>
      </w:pPr>
      <w:bookmarkStart w:id="1" w:name="_Toc426966330"/>
      <w:r>
        <w:rPr>
          <w:rFonts w:hint="eastAsia" w:ascii="宋体" w:hAnsi="宋体" w:cs="宋体"/>
          <w:b/>
          <w:bCs/>
          <w:kern w:val="0"/>
          <w:sz w:val="32"/>
          <w:szCs w:val="32"/>
          <w:lang w:val="zh-TW" w:eastAsia="zh-TW"/>
        </w:rPr>
        <w:t>法定代表人资格证明书</w:t>
      </w:r>
      <w:bookmarkEnd w:id="1"/>
    </w:p>
    <w:p w14:paraId="04A314C9">
      <w:pPr>
        <w:spacing w:line="500" w:lineRule="exact"/>
        <w:rPr>
          <w:rFonts w:ascii="宋体" w:cs="宋体"/>
          <w:sz w:val="28"/>
          <w:szCs w:val="28"/>
          <w:u w:color="000000"/>
        </w:rPr>
      </w:pPr>
      <w:r>
        <w:rPr>
          <w:rFonts w:hint="eastAsia" w:ascii="宋体" w:hAnsi="宋体" w:cs="宋体"/>
          <w:b/>
          <w:bCs/>
          <w:sz w:val="28"/>
          <w:szCs w:val="28"/>
          <w:u w:val="single" w:color="000000"/>
          <w:lang w:val="zh-TW" w:eastAsia="zh-TW"/>
        </w:rPr>
        <w:t>致：</w:t>
      </w:r>
      <w:r>
        <w:rPr>
          <w:rFonts w:hint="eastAsia" w:ascii="宋体" w:hAnsi="宋体" w:cs="宋体"/>
          <w:b/>
          <w:bCs/>
          <w:sz w:val="28"/>
          <w:szCs w:val="28"/>
          <w:u w:val="single" w:color="000000"/>
        </w:rPr>
        <w:t>常州道源酒店管理有限公司</w:t>
      </w:r>
    </w:p>
    <w:p w14:paraId="0D0D5B09">
      <w:pPr>
        <w:spacing w:line="500" w:lineRule="exact"/>
        <w:ind w:firstLine="525"/>
        <w:rPr>
          <w:rFonts w:ascii="宋体" w:cs="宋体"/>
          <w:szCs w:val="21"/>
          <w:u w:color="000000"/>
        </w:rPr>
      </w:pPr>
    </w:p>
    <w:p w14:paraId="55F62BA2">
      <w:pPr>
        <w:spacing w:line="500" w:lineRule="exact"/>
        <w:ind w:firstLine="525"/>
        <w:rPr>
          <w:rFonts w:ascii="宋体" w:hAnsi="宋体" w:cs="宋体"/>
          <w:szCs w:val="21"/>
          <w:u w:color="000000"/>
          <w:lang w:val="zh-TW"/>
        </w:rPr>
      </w:pPr>
      <w:r>
        <w:rPr>
          <w:rFonts w:hint="eastAsia" w:ascii="宋体" w:hAnsi="宋体" w:cs="宋体"/>
          <w:szCs w:val="21"/>
          <w:u w:color="000000"/>
          <w:lang w:val="zh-TW" w:eastAsia="zh-TW"/>
        </w:rPr>
        <w:t>姓名：</w:t>
      </w:r>
      <w:r>
        <w:rPr>
          <w:rFonts w:ascii="宋体" w:hAnsi="宋体" w:cs="宋体"/>
          <w:szCs w:val="21"/>
          <w:u w:color="000000"/>
          <w:lang w:val="zh-TW" w:eastAsia="zh-TW"/>
        </w:rPr>
        <w:t xml:space="preserve"> </w:t>
      </w:r>
      <w:r>
        <w:rPr>
          <w:rFonts w:hint="eastAsia" w:ascii="宋体" w:hAnsi="宋体" w:cs="宋体"/>
          <w:szCs w:val="21"/>
          <w:u w:color="000000"/>
          <w:lang w:val="zh-TW" w:eastAsia="zh-TW"/>
        </w:rPr>
        <w:t>性别：</w:t>
      </w:r>
      <w:r>
        <w:rPr>
          <w:rFonts w:ascii="宋体" w:hAnsi="宋体" w:cs="宋体"/>
          <w:szCs w:val="21"/>
          <w:u w:color="000000"/>
          <w:lang w:val="zh-TW" w:eastAsia="zh-TW"/>
        </w:rPr>
        <w:t xml:space="preserve"> </w:t>
      </w:r>
      <w:r>
        <w:rPr>
          <w:rFonts w:hint="eastAsia" w:ascii="宋体" w:hAnsi="宋体" w:cs="宋体"/>
          <w:szCs w:val="21"/>
          <w:u w:color="000000"/>
          <w:lang w:val="zh-TW" w:eastAsia="zh-TW"/>
        </w:rPr>
        <w:t>年龄：</w:t>
      </w:r>
      <w:r>
        <w:rPr>
          <w:rFonts w:ascii="宋体" w:hAnsi="宋体" w:cs="宋体"/>
          <w:szCs w:val="21"/>
          <w:u w:color="000000"/>
          <w:lang w:val="zh-TW" w:eastAsia="zh-TW"/>
        </w:rPr>
        <w:t xml:space="preserve"> </w:t>
      </w:r>
      <w:r>
        <w:rPr>
          <w:rFonts w:hint="eastAsia" w:ascii="宋体" w:hAnsi="宋体" w:cs="宋体"/>
          <w:szCs w:val="21"/>
          <w:u w:color="000000"/>
          <w:lang w:val="zh-TW" w:eastAsia="zh-TW"/>
        </w:rPr>
        <w:t>职务：</w:t>
      </w:r>
      <w:r>
        <w:rPr>
          <w:rFonts w:ascii="宋体" w:hAnsi="宋体" w:cs="宋体"/>
          <w:szCs w:val="21"/>
          <w:u w:color="000000"/>
          <w:lang w:val="zh-TW" w:eastAsia="zh-TW"/>
        </w:rPr>
        <w:t xml:space="preserve"> </w:t>
      </w:r>
      <w:r>
        <w:rPr>
          <w:rFonts w:hint="eastAsia" w:ascii="宋体" w:hAnsi="宋体" w:cs="宋体"/>
          <w:szCs w:val="21"/>
          <w:u w:color="000000"/>
          <w:lang w:val="zh-TW" w:eastAsia="zh-TW"/>
        </w:rPr>
        <w:t>身份证号码：系</w:t>
      </w:r>
      <w:r>
        <w:rPr>
          <w:rFonts w:ascii="宋体" w:hAnsi="宋体" w:cs="宋体"/>
          <w:szCs w:val="21"/>
          <w:u w:color="000000"/>
          <w:lang w:val="zh-TW" w:eastAsia="zh-TW"/>
        </w:rPr>
        <w:t xml:space="preserve"> </w:t>
      </w:r>
      <w:r>
        <w:rPr>
          <w:rFonts w:ascii="宋体" w:hAnsi="宋体" w:cs="宋体"/>
          <w:szCs w:val="21"/>
          <w:u w:val="single" w:color="000000"/>
          <w:lang w:val="zh-TW" w:eastAsia="zh-TW"/>
        </w:rPr>
        <w:t xml:space="preserve">      </w:t>
      </w:r>
      <w:r>
        <w:rPr>
          <w:rFonts w:hint="eastAsia" w:ascii="宋体" w:hAnsi="宋体" w:cs="宋体"/>
          <w:szCs w:val="21"/>
          <w:u w:val="single" w:color="000000"/>
          <w:lang w:val="zh-TW" w:eastAsia="zh-TW"/>
        </w:rPr>
        <w:t>投标人名称</w:t>
      </w:r>
      <w:r>
        <w:rPr>
          <w:rFonts w:ascii="宋体" w:hAnsi="宋体" w:cs="宋体"/>
          <w:szCs w:val="21"/>
          <w:u w:val="single" w:color="000000"/>
          <w:lang w:val="zh-TW" w:eastAsia="zh-TW"/>
        </w:rPr>
        <w:t xml:space="preserve">     </w:t>
      </w:r>
      <w:r>
        <w:rPr>
          <w:rFonts w:hint="eastAsia" w:ascii="宋体" w:hAnsi="宋体" w:cs="宋体"/>
          <w:szCs w:val="21"/>
          <w:u w:color="000000"/>
          <w:lang w:val="zh-TW" w:eastAsia="zh-TW"/>
        </w:rPr>
        <w:t>的法定代表人。</w:t>
      </w:r>
    </w:p>
    <w:p w14:paraId="5C101018">
      <w:pPr>
        <w:spacing w:line="500" w:lineRule="exact"/>
        <w:ind w:firstLine="525"/>
        <w:rPr>
          <w:rFonts w:ascii="宋体" w:cs="宋体"/>
          <w:szCs w:val="21"/>
          <w:u w:color="000000"/>
        </w:rPr>
      </w:pPr>
      <w:r>
        <w:rPr>
          <w:rFonts w:hint="eastAsia" w:ascii="宋体" w:hAnsi="宋体" w:cs="宋体"/>
          <w:szCs w:val="21"/>
          <w:u w:color="000000"/>
          <w:lang w:val="zh-TW" w:eastAsia="zh-TW"/>
        </w:rPr>
        <w:t>为</w:t>
      </w:r>
      <w:r>
        <w:rPr>
          <w:rFonts w:hint="eastAsia" w:ascii="宋体" w:hAnsi="宋体" w:cs="宋体"/>
          <w:szCs w:val="21"/>
          <w:u w:val="single"/>
          <w:lang w:val="zh-TW"/>
        </w:rPr>
        <w:t xml:space="preserve"> </w:t>
      </w:r>
      <w:r>
        <w:rPr>
          <w:rFonts w:hint="eastAsia" w:ascii="宋体" w:hAnsi="宋体" w:cs="宋体"/>
          <w:szCs w:val="21"/>
          <w:u w:val="single"/>
          <w:lang w:val="zh-TW" w:eastAsia="zh-TW"/>
        </w:rPr>
        <w:t>202</w:t>
      </w:r>
      <w:r>
        <w:rPr>
          <w:rFonts w:hint="eastAsia" w:ascii="宋体" w:hAnsi="宋体" w:cs="宋体"/>
          <w:szCs w:val="21"/>
          <w:u w:val="single"/>
          <w:lang w:val="en-US" w:eastAsia="zh-CN"/>
        </w:rPr>
        <w:t>5</w:t>
      </w:r>
      <w:r>
        <w:rPr>
          <w:rFonts w:hint="eastAsia" w:ascii="宋体" w:hAnsi="宋体" w:cs="宋体"/>
          <w:szCs w:val="21"/>
          <w:u w:val="single"/>
          <w:lang w:val="zh-TW" w:eastAsia="zh-TW"/>
        </w:rPr>
        <w:t>年道源酒店对客物品采购项目</w:t>
      </w:r>
      <w:r>
        <w:rPr>
          <w:rFonts w:hint="eastAsia" w:ascii="宋体" w:hAnsi="宋体" w:cs="宋体"/>
          <w:szCs w:val="21"/>
          <w:u w:val="single"/>
          <w:lang w:val="zh-TW"/>
        </w:rPr>
        <w:t xml:space="preserve"> </w:t>
      </w:r>
      <w:r>
        <w:rPr>
          <w:rFonts w:ascii="宋体" w:hAnsi="宋体" w:eastAsia="PMingLiU" w:cs="宋体"/>
          <w:szCs w:val="21"/>
          <w:u w:val="single"/>
          <w:lang w:val="zh-TW" w:eastAsia="zh-TW"/>
        </w:rPr>
        <w:t xml:space="preserve"> </w:t>
      </w:r>
      <w:r>
        <w:rPr>
          <w:rFonts w:hint="eastAsia" w:ascii="宋体" w:hAnsi="宋体" w:cs="宋体"/>
          <w:szCs w:val="21"/>
          <w:u w:color="000000"/>
          <w:lang w:val="zh-TW" w:eastAsia="zh-TW"/>
        </w:rPr>
        <w:t>签署投标文件、进行合同洽谈、签署合同和处理与之有关的一切事务。</w:t>
      </w:r>
    </w:p>
    <w:p w14:paraId="326F6991">
      <w:pPr>
        <w:spacing w:line="400" w:lineRule="exact"/>
        <w:ind w:left="171" w:firstLine="559"/>
        <w:rPr>
          <w:rFonts w:ascii="宋体" w:cs="宋体"/>
          <w:szCs w:val="21"/>
          <w:u w:color="000000"/>
        </w:rPr>
      </w:pPr>
    </w:p>
    <w:p w14:paraId="743B3DC9">
      <w:pPr>
        <w:spacing w:line="400" w:lineRule="exact"/>
        <w:ind w:left="171" w:firstLine="559"/>
        <w:rPr>
          <w:rFonts w:ascii="宋体" w:cs="宋体"/>
          <w:szCs w:val="21"/>
          <w:u w:color="000000"/>
        </w:rPr>
      </w:pPr>
      <w:r>
        <w:rPr>
          <w:rFonts w:hint="eastAsia" w:ascii="宋体" w:hAnsi="宋体" w:cs="宋体"/>
          <w:szCs w:val="21"/>
          <w:u w:color="000000"/>
          <w:lang w:val="zh-TW" w:eastAsia="zh-TW"/>
        </w:rPr>
        <w:t>特此证明。</w:t>
      </w:r>
    </w:p>
    <w:p w14:paraId="59FBA72B">
      <w:pPr>
        <w:spacing w:line="400" w:lineRule="exact"/>
        <w:rPr>
          <w:rFonts w:ascii="宋体" w:cs="宋体"/>
          <w:szCs w:val="21"/>
          <w:u w:color="000000"/>
        </w:rPr>
      </w:pPr>
      <w:r>
        <w:rPr>
          <w:rFonts w:hint="eastAsia" w:ascii="宋体" w:hAnsi="宋体" w:cs="宋体"/>
          <w:szCs w:val="21"/>
          <w:u w:color="000000"/>
          <w:lang w:val="zh-TW"/>
        </w:rPr>
        <w:t>投标单位</w:t>
      </w:r>
      <w:r>
        <w:rPr>
          <w:rFonts w:hint="eastAsia" w:ascii="宋体" w:hAnsi="宋体" w:cs="宋体"/>
          <w:szCs w:val="21"/>
          <w:u w:color="000000"/>
          <w:lang w:val="zh-TW" w:eastAsia="zh-TW"/>
        </w:rPr>
        <w:t>名称：</w:t>
      </w:r>
    </w:p>
    <w:p w14:paraId="4F918FEF">
      <w:pPr>
        <w:spacing w:line="400" w:lineRule="exact"/>
        <w:rPr>
          <w:rFonts w:ascii="宋体" w:cs="宋体"/>
          <w:szCs w:val="21"/>
          <w:u w:color="000000"/>
        </w:rPr>
      </w:pPr>
      <w:r>
        <w:rPr>
          <w:rFonts w:hint="eastAsia" w:ascii="宋体" w:hAnsi="宋体" w:cs="宋体"/>
          <w:szCs w:val="21"/>
          <w:u w:color="000000"/>
          <w:lang w:val="zh-TW" w:eastAsia="zh-TW"/>
        </w:rPr>
        <w:t>（盖公章）</w:t>
      </w:r>
    </w:p>
    <w:p w14:paraId="303F27B3">
      <w:pPr>
        <w:spacing w:line="400" w:lineRule="exact"/>
        <w:rPr>
          <w:rFonts w:ascii="宋体" w:cs="宋体"/>
          <w:szCs w:val="21"/>
          <w:u w:color="000000"/>
        </w:rPr>
      </w:pPr>
      <w:r>
        <w:rPr>
          <w:rFonts w:hint="eastAsia" w:ascii="宋体" w:hAnsi="宋体" w:cs="宋体"/>
          <w:szCs w:val="21"/>
          <w:u w:color="000000"/>
          <w:lang w:val="zh-TW" w:eastAsia="zh-TW"/>
        </w:rPr>
        <w:t>日期：</w:t>
      </w:r>
      <w:r>
        <w:rPr>
          <w:rFonts w:ascii="宋体" w:hAnsi="宋体" w:cs="宋体"/>
          <w:szCs w:val="21"/>
          <w:u w:color="000000"/>
          <w:lang w:val="zh-TW" w:eastAsia="zh-TW"/>
        </w:rPr>
        <w:t xml:space="preserve">        </w:t>
      </w:r>
      <w:r>
        <w:rPr>
          <w:rFonts w:hint="eastAsia" w:ascii="宋体" w:hAnsi="宋体" w:cs="宋体"/>
          <w:szCs w:val="21"/>
          <w:u w:color="000000"/>
          <w:lang w:val="zh-TW" w:eastAsia="zh-TW"/>
        </w:rPr>
        <w:t>年</w:t>
      </w:r>
      <w:r>
        <w:rPr>
          <w:rFonts w:ascii="宋体" w:hAnsi="宋体" w:cs="宋体"/>
          <w:szCs w:val="21"/>
          <w:u w:color="000000"/>
          <w:lang w:val="zh-TW" w:eastAsia="zh-TW"/>
        </w:rPr>
        <w:t xml:space="preserve">     </w:t>
      </w:r>
      <w:r>
        <w:rPr>
          <w:rFonts w:hint="eastAsia" w:ascii="宋体" w:hAnsi="宋体" w:cs="宋体"/>
          <w:szCs w:val="21"/>
          <w:u w:color="000000"/>
          <w:lang w:val="zh-TW" w:eastAsia="zh-TW"/>
        </w:rPr>
        <w:t>月</w:t>
      </w:r>
      <w:r>
        <w:rPr>
          <w:rFonts w:ascii="宋体" w:hAnsi="宋体" w:cs="宋体"/>
          <w:szCs w:val="21"/>
          <w:u w:color="000000"/>
          <w:lang w:val="zh-TW" w:eastAsia="zh-TW"/>
        </w:rPr>
        <w:t xml:space="preserve">     </w:t>
      </w:r>
      <w:r>
        <w:rPr>
          <w:rFonts w:hint="eastAsia" w:ascii="宋体" w:hAnsi="宋体" w:cs="宋体"/>
          <w:szCs w:val="21"/>
          <w:u w:color="000000"/>
          <w:lang w:val="zh-TW" w:eastAsia="zh-TW"/>
        </w:rPr>
        <w:t>日</w:t>
      </w:r>
    </w:p>
    <w:p w14:paraId="1967492F">
      <w:pPr>
        <w:spacing w:line="400" w:lineRule="exact"/>
        <w:ind w:firstLine="540"/>
        <w:rPr>
          <w:rFonts w:ascii="宋体" w:cs="宋体"/>
          <w:szCs w:val="21"/>
          <w:u w:color="000000"/>
        </w:rPr>
      </w:pPr>
    </w:p>
    <w:p w14:paraId="13EDEDC0">
      <w:pPr>
        <w:spacing w:line="400" w:lineRule="exact"/>
        <w:rPr>
          <w:rFonts w:ascii="宋体" w:cs="宋体"/>
          <w:szCs w:val="21"/>
          <w:u w:color="000000"/>
        </w:rPr>
      </w:pPr>
      <w:r>
        <w:rPr>
          <w:rFonts w:hint="eastAsia" w:ascii="宋体" w:hAnsi="宋体" w:cs="宋体"/>
          <w:szCs w:val="21"/>
          <w:u w:color="000000"/>
          <w:lang w:val="zh-TW" w:eastAsia="zh-TW"/>
        </w:rPr>
        <w:t>注：</w:t>
      </w:r>
    </w:p>
    <w:p w14:paraId="56DCD1E5">
      <w:pPr>
        <w:spacing w:line="400" w:lineRule="exact"/>
        <w:ind w:left="210" w:hanging="210"/>
        <w:rPr>
          <w:rFonts w:ascii="宋体" w:cs="宋体"/>
          <w:szCs w:val="21"/>
          <w:u w:color="000000"/>
        </w:rPr>
      </w:pPr>
      <w:r>
        <w:rPr>
          <w:rFonts w:hint="eastAsia" w:ascii="宋体" w:hAnsi="宋体" w:cs="宋体"/>
          <w:szCs w:val="21"/>
          <w:u w:color="000000"/>
          <w:lang w:val="zh-TW" w:eastAsia="zh-TW"/>
        </w:rPr>
        <w:t>此处所述</w:t>
      </w:r>
      <w:r>
        <w:rPr>
          <w:rFonts w:hint="eastAsia" w:ascii="宋体" w:hAnsi="宋体" w:cs="宋体"/>
          <w:szCs w:val="21"/>
          <w:u w:color="000000"/>
        </w:rPr>
        <w:t>“</w:t>
      </w:r>
      <w:r>
        <w:rPr>
          <w:rFonts w:hint="eastAsia" w:ascii="宋体" w:hAnsi="宋体" w:cs="宋体"/>
          <w:szCs w:val="21"/>
          <w:u w:color="000000"/>
          <w:lang w:val="zh-TW" w:eastAsia="zh-TW"/>
        </w:rPr>
        <w:t>法定代表人</w:t>
      </w:r>
      <w:r>
        <w:rPr>
          <w:rFonts w:hint="eastAsia" w:ascii="宋体" w:hAnsi="宋体" w:cs="宋体"/>
          <w:szCs w:val="21"/>
          <w:u w:color="000000"/>
        </w:rPr>
        <w:t>”</w:t>
      </w:r>
      <w:r>
        <w:rPr>
          <w:rFonts w:hint="eastAsia" w:ascii="宋体" w:hAnsi="宋体" w:cs="宋体"/>
          <w:szCs w:val="21"/>
          <w:u w:color="000000"/>
          <w:lang w:val="zh-TW" w:eastAsia="zh-TW"/>
        </w:rPr>
        <w:t>，须与</w:t>
      </w:r>
      <w:r>
        <w:rPr>
          <w:rFonts w:hint="eastAsia" w:ascii="宋体" w:hAnsi="宋体" w:cs="宋体"/>
          <w:szCs w:val="21"/>
          <w:u w:color="000000"/>
          <w:lang w:val="zh-TW"/>
        </w:rPr>
        <w:t>投标人</w:t>
      </w:r>
      <w:r>
        <w:rPr>
          <w:rFonts w:hint="eastAsia" w:ascii="宋体" w:hAnsi="宋体" w:cs="宋体"/>
          <w:szCs w:val="21"/>
          <w:u w:color="000000"/>
          <w:lang w:val="zh-TW" w:eastAsia="zh-TW"/>
        </w:rPr>
        <w:t>的</w:t>
      </w:r>
      <w:r>
        <w:rPr>
          <w:rFonts w:hint="eastAsia" w:ascii="宋体" w:hAnsi="宋体" w:cs="宋体"/>
          <w:szCs w:val="21"/>
          <w:u w:color="000000"/>
        </w:rPr>
        <w:t>“</w:t>
      </w:r>
      <w:r>
        <w:rPr>
          <w:rFonts w:hint="eastAsia" w:ascii="宋体" w:hAnsi="宋体" w:cs="宋体"/>
          <w:szCs w:val="21"/>
          <w:u w:color="000000"/>
          <w:lang w:val="zh-TW" w:eastAsia="zh-TW"/>
        </w:rPr>
        <w:t>营业执照</w:t>
      </w:r>
      <w:r>
        <w:rPr>
          <w:rFonts w:hint="eastAsia" w:ascii="宋体" w:hAnsi="宋体" w:cs="宋体"/>
          <w:szCs w:val="21"/>
          <w:u w:color="000000"/>
        </w:rPr>
        <w:t>”</w:t>
      </w:r>
      <w:r>
        <w:rPr>
          <w:rFonts w:hint="eastAsia" w:ascii="宋体" w:hAnsi="宋体" w:cs="宋体"/>
          <w:szCs w:val="21"/>
          <w:u w:color="000000"/>
          <w:lang w:val="zh-TW" w:eastAsia="zh-TW"/>
        </w:rPr>
        <w:t>上的内容一致。</w:t>
      </w:r>
    </w:p>
    <w:p w14:paraId="13EB9798">
      <w:pPr>
        <w:tabs>
          <w:tab w:val="left" w:pos="540"/>
          <w:tab w:val="left" w:pos="720"/>
          <w:tab w:val="left" w:pos="900"/>
          <w:tab w:val="left" w:pos="1080"/>
        </w:tabs>
        <w:spacing w:line="320" w:lineRule="exact"/>
        <w:ind w:right="441"/>
        <w:rPr>
          <w:rFonts w:ascii="宋体" w:hAnsi="宋体"/>
          <w:szCs w:val="21"/>
        </w:rPr>
      </w:pPr>
    </w:p>
    <w:p w14:paraId="0D26E7CE">
      <w:pPr>
        <w:tabs>
          <w:tab w:val="left" w:pos="540"/>
          <w:tab w:val="left" w:pos="720"/>
          <w:tab w:val="left" w:pos="900"/>
          <w:tab w:val="left" w:pos="1080"/>
        </w:tabs>
        <w:spacing w:line="320" w:lineRule="exact"/>
        <w:ind w:right="441"/>
        <w:rPr>
          <w:rFonts w:ascii="宋体" w:hAnsi="宋体"/>
          <w:szCs w:val="21"/>
        </w:rPr>
      </w:pPr>
    </w:p>
    <w:p w14:paraId="0601C51D">
      <w:pPr>
        <w:tabs>
          <w:tab w:val="left" w:pos="540"/>
          <w:tab w:val="left" w:pos="720"/>
          <w:tab w:val="left" w:pos="900"/>
          <w:tab w:val="left" w:pos="1080"/>
        </w:tabs>
        <w:spacing w:line="320" w:lineRule="exact"/>
        <w:ind w:right="441"/>
        <w:rPr>
          <w:rFonts w:ascii="宋体" w:hAnsi="宋体"/>
          <w:szCs w:val="21"/>
        </w:rPr>
      </w:pPr>
    </w:p>
    <w:p w14:paraId="513683FC">
      <w:pPr>
        <w:keepNext/>
        <w:keepLines/>
        <w:spacing w:before="260" w:after="260" w:line="416" w:lineRule="auto"/>
        <w:jc w:val="center"/>
        <w:outlineLvl w:val="2"/>
        <w:rPr>
          <w:rFonts w:ascii="宋体" w:cs="宋体"/>
          <w:b/>
          <w:bCs/>
          <w:kern w:val="0"/>
          <w:sz w:val="32"/>
          <w:szCs w:val="32"/>
        </w:rPr>
      </w:pPr>
      <w:r>
        <w:rPr>
          <w:rFonts w:ascii="宋体" w:hAnsi="宋体"/>
          <w:szCs w:val="21"/>
        </w:rPr>
        <w:br w:type="page"/>
      </w:r>
      <w:bookmarkStart w:id="2" w:name="_Toc426966331"/>
      <w:r>
        <w:rPr>
          <w:rFonts w:hint="eastAsia" w:ascii="宋体" w:hAnsi="宋体" w:cs="宋体"/>
          <w:b/>
          <w:bCs/>
          <w:kern w:val="0"/>
          <w:sz w:val="32"/>
          <w:szCs w:val="32"/>
          <w:lang w:val="zh-TW" w:eastAsia="zh-TW"/>
        </w:rPr>
        <w:t>法定代表人授权委托书</w:t>
      </w:r>
      <w:bookmarkEnd w:id="2"/>
    </w:p>
    <w:p w14:paraId="7D5DB721">
      <w:pPr>
        <w:spacing w:line="440" w:lineRule="exact"/>
        <w:rPr>
          <w:rFonts w:ascii="宋体" w:cs="宋体"/>
          <w:sz w:val="24"/>
          <w:szCs w:val="24"/>
          <w:u w:color="000000"/>
        </w:rPr>
      </w:pPr>
      <w:r>
        <w:rPr>
          <w:rFonts w:hint="eastAsia" w:ascii="宋体" w:hAnsi="宋体" w:cs="宋体"/>
          <w:b/>
          <w:bCs/>
          <w:sz w:val="24"/>
          <w:szCs w:val="24"/>
          <w:u w:val="single" w:color="000000"/>
          <w:lang w:val="zh-TW" w:eastAsia="zh-TW"/>
        </w:rPr>
        <w:t>致：</w:t>
      </w:r>
      <w:r>
        <w:rPr>
          <w:rFonts w:hint="eastAsia" w:ascii="宋体" w:hAnsi="宋体" w:cs="宋体"/>
          <w:b/>
          <w:bCs/>
          <w:sz w:val="24"/>
          <w:szCs w:val="24"/>
          <w:u w:val="single" w:color="000000"/>
        </w:rPr>
        <w:t>常州道源酒店管理</w:t>
      </w:r>
      <w:r>
        <w:rPr>
          <w:rFonts w:hint="eastAsia" w:ascii="宋体" w:hAnsi="宋体" w:cs="宋体"/>
          <w:b/>
          <w:bCs/>
          <w:sz w:val="24"/>
          <w:szCs w:val="24"/>
          <w:u w:val="single" w:color="000000"/>
          <w:lang w:val="zh-TW" w:eastAsia="zh-TW"/>
        </w:rPr>
        <w:t>有限公司</w:t>
      </w:r>
    </w:p>
    <w:p w14:paraId="0F517755">
      <w:pPr>
        <w:spacing w:line="440" w:lineRule="exact"/>
        <w:rPr>
          <w:rFonts w:ascii="宋体" w:cs="宋体"/>
          <w:szCs w:val="21"/>
          <w:u w:val="single" w:color="000000"/>
        </w:rPr>
      </w:pPr>
      <w:r>
        <w:rPr>
          <w:rFonts w:ascii="宋体" w:hAnsi="宋体" w:cs="宋体"/>
          <w:szCs w:val="21"/>
          <w:u w:color="000000"/>
          <w:lang w:val="zh-TW" w:eastAsia="zh-TW"/>
        </w:rPr>
        <w:t xml:space="preserve">    </w:t>
      </w:r>
      <w:r>
        <w:rPr>
          <w:rFonts w:hint="eastAsia" w:ascii="宋体" w:hAnsi="宋体" w:cs="宋体"/>
          <w:szCs w:val="21"/>
          <w:u w:color="000000"/>
          <w:lang w:val="zh-TW" w:eastAsia="zh-TW"/>
        </w:rPr>
        <w:t>本授权书委托书声明：我</w:t>
      </w:r>
      <w:r>
        <w:rPr>
          <w:rFonts w:hint="eastAsia" w:ascii="宋体" w:hAnsi="宋体" w:cs="宋体"/>
          <w:szCs w:val="21"/>
          <w:u w:val="single"/>
          <w:lang w:val="zh-TW"/>
        </w:rPr>
        <w:t xml:space="preserve">    </w:t>
      </w:r>
      <w:r>
        <w:rPr>
          <w:rFonts w:ascii="宋体" w:hAnsi="宋体" w:cs="宋体"/>
          <w:szCs w:val="21"/>
          <w:u w:val="single"/>
        </w:rPr>
        <w:t>(</w:t>
      </w:r>
      <w:r>
        <w:rPr>
          <w:rFonts w:hint="eastAsia" w:ascii="宋体" w:hAnsi="宋体" w:cs="宋体"/>
          <w:szCs w:val="21"/>
          <w:u w:val="single"/>
          <w:lang w:val="zh-TW" w:eastAsia="zh-TW"/>
        </w:rPr>
        <w:t>姓名</w:t>
      </w:r>
      <w:r>
        <w:rPr>
          <w:rFonts w:ascii="宋体" w:hAnsi="宋体" w:cs="宋体"/>
          <w:szCs w:val="21"/>
          <w:u w:val="single"/>
        </w:rPr>
        <w:t>)</w:t>
      </w:r>
      <w:r>
        <w:rPr>
          <w:rFonts w:hint="eastAsia" w:ascii="宋体" w:hAnsi="宋体" w:cs="宋体"/>
          <w:szCs w:val="21"/>
          <w:u w:val="single"/>
        </w:rPr>
        <w:t xml:space="preserve">   </w:t>
      </w:r>
      <w:r>
        <w:rPr>
          <w:rFonts w:hint="eastAsia" w:ascii="宋体" w:hAnsi="宋体" w:cs="宋体"/>
          <w:szCs w:val="21"/>
          <w:u w:color="000000"/>
          <w:lang w:val="zh-TW" w:eastAsia="zh-TW"/>
        </w:rPr>
        <w:t>系</w:t>
      </w:r>
      <w:r>
        <w:rPr>
          <w:rFonts w:hint="eastAsia" w:ascii="宋体" w:hAnsi="宋体" w:cs="宋体"/>
          <w:szCs w:val="21"/>
          <w:u w:val="single"/>
          <w:lang w:val="zh-TW"/>
        </w:rPr>
        <w:t xml:space="preserve">    </w:t>
      </w:r>
      <w:r>
        <w:rPr>
          <w:rFonts w:ascii="宋体" w:hAnsi="宋体" w:cs="宋体"/>
          <w:szCs w:val="21"/>
          <w:u w:val="single"/>
        </w:rPr>
        <w:t>(</w:t>
      </w:r>
      <w:r>
        <w:rPr>
          <w:rFonts w:hint="eastAsia" w:ascii="宋体" w:hAnsi="宋体" w:cs="宋体"/>
          <w:szCs w:val="21"/>
          <w:u w:val="single"/>
          <w:lang w:val="zh-TW" w:eastAsia="zh-TW"/>
        </w:rPr>
        <w:t>投标人名称</w:t>
      </w:r>
      <w:r>
        <w:rPr>
          <w:rFonts w:ascii="宋体" w:hAnsi="宋体" w:cs="宋体"/>
          <w:szCs w:val="21"/>
          <w:u w:val="single"/>
        </w:rPr>
        <w:t>)</w:t>
      </w:r>
      <w:r>
        <w:rPr>
          <w:rFonts w:hint="eastAsia" w:ascii="宋体" w:hAnsi="宋体" w:cs="宋体"/>
          <w:szCs w:val="21"/>
          <w:u w:val="single"/>
        </w:rPr>
        <w:t xml:space="preserve">    </w:t>
      </w:r>
      <w:r>
        <w:rPr>
          <w:rFonts w:hint="eastAsia" w:ascii="宋体" w:hAnsi="宋体" w:cs="宋体"/>
          <w:szCs w:val="21"/>
          <w:u w:color="000000"/>
          <w:lang w:val="zh-TW" w:eastAsia="zh-TW"/>
        </w:rPr>
        <w:t>的法定代表人</w:t>
      </w:r>
      <w:r>
        <w:rPr>
          <w:rFonts w:ascii="宋体" w:cs="宋体"/>
          <w:szCs w:val="21"/>
          <w:u w:color="000000"/>
        </w:rPr>
        <w:t>,</w:t>
      </w:r>
      <w:r>
        <w:rPr>
          <w:rFonts w:hint="eastAsia" w:ascii="宋体" w:hAnsi="宋体" w:cs="宋体"/>
          <w:szCs w:val="21"/>
          <w:u w:color="000000"/>
          <w:lang w:val="zh-TW" w:eastAsia="zh-TW"/>
        </w:rPr>
        <w:t>现授权委托</w:t>
      </w:r>
      <w:r>
        <w:rPr>
          <w:rFonts w:hint="eastAsia" w:ascii="宋体" w:hAnsi="宋体" w:cs="宋体"/>
          <w:szCs w:val="21"/>
          <w:u w:val="single"/>
          <w:lang w:val="zh-TW"/>
        </w:rPr>
        <w:t xml:space="preserve">   </w:t>
      </w:r>
      <w:r>
        <w:rPr>
          <w:rFonts w:ascii="宋体" w:hAnsi="宋体" w:cs="宋体"/>
          <w:szCs w:val="21"/>
          <w:u w:val="single"/>
        </w:rPr>
        <w:t>(</w:t>
      </w:r>
      <w:r>
        <w:rPr>
          <w:rFonts w:hint="eastAsia" w:ascii="宋体" w:hAnsi="宋体" w:cs="宋体"/>
          <w:szCs w:val="21"/>
          <w:u w:val="single"/>
          <w:lang w:val="zh-TW" w:eastAsia="zh-TW"/>
        </w:rPr>
        <w:t>单位名称</w:t>
      </w:r>
      <w:r>
        <w:rPr>
          <w:rFonts w:ascii="宋体" w:hAnsi="宋体" w:cs="宋体"/>
          <w:szCs w:val="21"/>
          <w:u w:val="single"/>
        </w:rPr>
        <w:t>)</w:t>
      </w:r>
      <w:r>
        <w:rPr>
          <w:rFonts w:hint="eastAsia" w:ascii="宋体" w:hAnsi="宋体" w:cs="宋体"/>
          <w:szCs w:val="21"/>
          <w:u w:val="single"/>
        </w:rPr>
        <w:t xml:space="preserve">   </w:t>
      </w:r>
      <w:r>
        <w:rPr>
          <w:rFonts w:hint="eastAsia" w:ascii="宋体" w:hAnsi="宋体" w:cs="宋体"/>
          <w:szCs w:val="21"/>
          <w:u w:color="000000"/>
          <w:lang w:val="zh-TW" w:eastAsia="zh-TW"/>
        </w:rPr>
        <w:t>的</w:t>
      </w:r>
      <w:r>
        <w:rPr>
          <w:rFonts w:hint="eastAsia" w:ascii="宋体" w:hAnsi="宋体" w:cs="宋体"/>
          <w:szCs w:val="21"/>
          <w:u w:val="single"/>
          <w:lang w:val="zh-TW"/>
        </w:rPr>
        <w:t xml:space="preserve">   </w:t>
      </w:r>
      <w:r>
        <w:rPr>
          <w:rFonts w:ascii="宋体" w:hAnsi="宋体" w:cs="宋体"/>
          <w:szCs w:val="21"/>
          <w:u w:val="single"/>
        </w:rPr>
        <w:t>(</w:t>
      </w:r>
      <w:r>
        <w:rPr>
          <w:rFonts w:hint="eastAsia" w:ascii="宋体" w:hAnsi="宋体" w:cs="宋体"/>
          <w:szCs w:val="21"/>
          <w:u w:val="single"/>
          <w:lang w:val="zh-TW" w:eastAsia="zh-TW"/>
        </w:rPr>
        <w:t>姓名</w:t>
      </w:r>
      <w:r>
        <w:rPr>
          <w:rFonts w:ascii="宋体" w:hAnsi="宋体" w:cs="宋体"/>
          <w:szCs w:val="21"/>
          <w:u w:val="single"/>
        </w:rPr>
        <w:t>)</w:t>
      </w:r>
      <w:r>
        <w:rPr>
          <w:rFonts w:hint="eastAsia" w:ascii="宋体" w:hAnsi="宋体" w:cs="宋体"/>
          <w:szCs w:val="21"/>
          <w:u w:val="single"/>
        </w:rPr>
        <w:t xml:space="preserve">   </w:t>
      </w:r>
      <w:r>
        <w:rPr>
          <w:rFonts w:hint="eastAsia" w:ascii="宋体" w:hAnsi="宋体" w:cs="宋体"/>
          <w:szCs w:val="21"/>
          <w:u w:color="000000"/>
          <w:lang w:val="zh-TW" w:eastAsia="zh-TW"/>
        </w:rPr>
        <w:t>为我公司代理人，以本公司的名义参加</w:t>
      </w:r>
      <w:r>
        <w:rPr>
          <w:rFonts w:hint="eastAsia" w:ascii="宋体" w:hAnsi="宋体" w:cs="宋体"/>
          <w:szCs w:val="21"/>
          <w:u w:val="single" w:color="000000"/>
          <w:lang w:val="zh-TW" w:eastAsia="zh-TW"/>
        </w:rPr>
        <w:t>　</w:t>
      </w:r>
      <w:r>
        <w:rPr>
          <w:rFonts w:hint="eastAsia" w:ascii="宋体" w:hAnsi="宋体" w:cs="宋体"/>
          <w:szCs w:val="21"/>
          <w:u w:val="single"/>
          <w:lang w:val="zh-TW" w:eastAsia="zh-TW"/>
        </w:rPr>
        <w:t>202</w:t>
      </w:r>
      <w:r>
        <w:rPr>
          <w:rFonts w:hint="eastAsia" w:ascii="宋体" w:hAnsi="宋体" w:cs="宋体"/>
          <w:szCs w:val="21"/>
          <w:u w:val="single"/>
          <w:lang w:val="en-US" w:eastAsia="zh-CN"/>
        </w:rPr>
        <w:t>5</w:t>
      </w:r>
      <w:r>
        <w:rPr>
          <w:rFonts w:hint="eastAsia" w:ascii="宋体" w:hAnsi="宋体" w:cs="宋体"/>
          <w:szCs w:val="21"/>
          <w:u w:val="single"/>
          <w:lang w:val="zh-TW" w:eastAsia="zh-TW"/>
        </w:rPr>
        <w:t>年道源酒店对客物品采购项目</w:t>
      </w:r>
      <w:r>
        <w:rPr>
          <w:rFonts w:hint="eastAsia" w:ascii="宋体" w:hAnsi="宋体" w:cs="宋体"/>
          <w:szCs w:val="21"/>
          <w:u w:val="single"/>
          <w:lang w:val="zh-TW"/>
        </w:rPr>
        <w:t xml:space="preserve">    </w:t>
      </w:r>
      <w:r>
        <w:rPr>
          <w:rFonts w:hint="eastAsia" w:ascii="宋体" w:hAnsi="宋体" w:cs="宋体"/>
          <w:szCs w:val="21"/>
          <w:u w:color="000000"/>
          <w:lang w:val="zh-TW" w:eastAsia="zh-TW"/>
        </w:rPr>
        <w:t>的招标活动。代理人在投标过程中所签署的一切文件和处理与之有关的一切事务，我均予以承认。</w:t>
      </w:r>
    </w:p>
    <w:p w14:paraId="37B0FF41">
      <w:pPr>
        <w:spacing w:line="440" w:lineRule="exact"/>
        <w:ind w:firstLine="420"/>
        <w:rPr>
          <w:rFonts w:ascii="宋体" w:cs="宋体"/>
          <w:szCs w:val="21"/>
          <w:u w:color="000000"/>
        </w:rPr>
      </w:pPr>
      <w:r>
        <w:rPr>
          <w:rFonts w:hint="eastAsia" w:ascii="宋体" w:hAnsi="宋体" w:cs="宋体"/>
          <w:szCs w:val="21"/>
          <w:u w:color="000000"/>
          <w:lang w:val="zh-TW" w:eastAsia="zh-TW"/>
        </w:rPr>
        <w:t>代理人无转委托权。</w:t>
      </w:r>
    </w:p>
    <w:p w14:paraId="2AF46873">
      <w:pPr>
        <w:spacing w:line="440" w:lineRule="exact"/>
        <w:ind w:firstLine="420"/>
        <w:rPr>
          <w:rFonts w:ascii="宋体" w:cs="宋体"/>
          <w:szCs w:val="21"/>
          <w:u w:color="000000"/>
        </w:rPr>
      </w:pPr>
      <w:r>
        <w:rPr>
          <w:rFonts w:hint="eastAsia" w:ascii="宋体" w:hAnsi="宋体" w:cs="宋体"/>
          <w:szCs w:val="21"/>
          <w:u w:color="000000"/>
          <w:lang w:val="zh-TW" w:eastAsia="zh-TW"/>
        </w:rPr>
        <w:t>特此委托。</w:t>
      </w:r>
    </w:p>
    <w:p w14:paraId="394DD943">
      <w:pPr>
        <w:spacing w:line="440" w:lineRule="exact"/>
        <w:ind w:firstLine="420"/>
        <w:rPr>
          <w:rFonts w:ascii="宋体" w:cs="宋体"/>
          <w:szCs w:val="21"/>
          <w:u w:val="single" w:color="000000"/>
        </w:rPr>
      </w:pPr>
      <w:r>
        <w:rPr>
          <w:rFonts w:hint="eastAsia" w:ascii="宋体" w:hAnsi="宋体" w:cs="宋体"/>
          <w:szCs w:val="21"/>
          <w:u w:color="000000"/>
          <w:lang w:val="zh-TW" w:eastAsia="zh-TW"/>
        </w:rPr>
        <w:t>代理人：</w:t>
      </w:r>
      <w:r>
        <w:rPr>
          <w:rFonts w:hint="eastAsia" w:ascii="宋体" w:hAnsi="宋体" w:cs="宋体"/>
          <w:szCs w:val="21"/>
          <w:u w:color="000000"/>
          <w:lang w:val="zh-TW"/>
        </w:rPr>
        <w:t xml:space="preserve">   </w:t>
      </w:r>
      <w:r>
        <w:rPr>
          <w:rFonts w:hint="eastAsia" w:ascii="宋体" w:hAnsi="宋体" w:cs="宋体"/>
          <w:szCs w:val="21"/>
          <w:u w:color="000000"/>
          <w:lang w:val="zh-TW" w:eastAsia="zh-TW"/>
        </w:rPr>
        <w:t>性别：</w:t>
      </w:r>
      <w:r>
        <w:rPr>
          <w:rFonts w:hint="eastAsia" w:ascii="宋体" w:hAnsi="宋体" w:cs="宋体"/>
          <w:szCs w:val="21"/>
          <w:u w:color="000000"/>
          <w:lang w:val="zh-TW"/>
        </w:rPr>
        <w:t xml:space="preserve">    </w:t>
      </w:r>
      <w:r>
        <w:rPr>
          <w:rFonts w:hint="eastAsia" w:ascii="宋体" w:hAnsi="宋体" w:cs="宋体"/>
          <w:szCs w:val="21"/>
          <w:u w:color="000000"/>
          <w:lang w:val="zh-TW" w:eastAsia="zh-TW"/>
        </w:rPr>
        <w:t>年龄：</w:t>
      </w:r>
    </w:p>
    <w:p w14:paraId="1CA11157">
      <w:pPr>
        <w:spacing w:line="440" w:lineRule="exact"/>
        <w:ind w:firstLine="420"/>
        <w:rPr>
          <w:rFonts w:ascii="宋体" w:cs="宋体"/>
          <w:szCs w:val="21"/>
          <w:u w:val="single" w:color="000000"/>
        </w:rPr>
      </w:pPr>
      <w:r>
        <w:rPr>
          <w:rFonts w:hint="eastAsia" w:ascii="宋体" w:hAnsi="宋体" w:cs="宋体"/>
          <w:szCs w:val="21"/>
          <w:u w:color="000000"/>
          <w:lang w:val="zh-TW" w:eastAsia="zh-TW"/>
        </w:rPr>
        <w:t>单位：</w:t>
      </w:r>
      <w:r>
        <w:rPr>
          <w:rFonts w:hint="eastAsia" w:ascii="宋体" w:hAnsi="宋体" w:cs="宋体"/>
          <w:szCs w:val="21"/>
          <w:u w:color="000000"/>
          <w:lang w:val="zh-TW"/>
        </w:rPr>
        <w:t xml:space="preserve">     </w:t>
      </w:r>
      <w:r>
        <w:rPr>
          <w:rFonts w:hint="eastAsia" w:ascii="宋体" w:hAnsi="宋体" w:cs="宋体"/>
          <w:szCs w:val="21"/>
          <w:u w:color="000000"/>
          <w:lang w:val="zh-TW" w:eastAsia="zh-TW"/>
        </w:rPr>
        <w:t>部门：</w:t>
      </w:r>
      <w:r>
        <w:rPr>
          <w:rFonts w:hint="eastAsia" w:ascii="宋体" w:hAnsi="宋体" w:cs="宋体"/>
          <w:szCs w:val="21"/>
          <w:u w:color="000000"/>
          <w:lang w:val="zh-TW"/>
        </w:rPr>
        <w:t xml:space="preserve">    </w:t>
      </w:r>
      <w:r>
        <w:rPr>
          <w:rFonts w:hint="eastAsia" w:ascii="宋体" w:hAnsi="宋体" w:cs="宋体"/>
          <w:szCs w:val="21"/>
          <w:u w:color="000000"/>
          <w:lang w:val="zh-TW" w:eastAsia="zh-TW"/>
        </w:rPr>
        <w:t>职务：</w:t>
      </w:r>
    </w:p>
    <w:p w14:paraId="5D9AAEB1">
      <w:pPr>
        <w:spacing w:line="440" w:lineRule="exact"/>
        <w:ind w:firstLine="420"/>
        <w:rPr>
          <w:rFonts w:ascii="宋体" w:cs="宋体"/>
          <w:szCs w:val="21"/>
          <w:u w:val="single" w:color="000000"/>
        </w:rPr>
      </w:pPr>
      <w:r>
        <w:rPr>
          <w:rFonts w:hint="eastAsia" w:ascii="宋体" w:hAnsi="宋体" w:cs="宋体"/>
          <w:szCs w:val="21"/>
          <w:u w:color="000000"/>
          <w:lang w:val="zh-TW" w:eastAsia="zh-TW"/>
        </w:rPr>
        <w:t>投标人名称（盖章）</w:t>
      </w:r>
      <w:r>
        <w:rPr>
          <w:rFonts w:hint="eastAsia" w:ascii="宋体" w:hAnsi="宋体" w:cs="宋体"/>
          <w:szCs w:val="21"/>
          <w:u w:val="single" w:color="000000"/>
          <w:lang w:val="zh-TW" w:eastAsia="zh-TW"/>
        </w:rPr>
        <w:t>：</w:t>
      </w:r>
      <w:r>
        <w:rPr>
          <w:rFonts w:ascii="宋体" w:hAnsi="宋体" w:cs="宋体"/>
          <w:szCs w:val="21"/>
          <w:u w:val="single" w:color="000000"/>
          <w:lang w:val="zh-TW" w:eastAsia="zh-TW"/>
        </w:rPr>
        <w:t xml:space="preserve">                                    </w:t>
      </w:r>
    </w:p>
    <w:p w14:paraId="27F0C7DD">
      <w:pPr>
        <w:spacing w:line="440" w:lineRule="exact"/>
        <w:ind w:firstLine="420"/>
        <w:rPr>
          <w:rFonts w:ascii="宋体" w:hAnsi="宋体" w:cs="宋体"/>
          <w:szCs w:val="21"/>
          <w:u w:color="000000"/>
          <w:lang w:val="zh-TW"/>
        </w:rPr>
      </w:pPr>
      <w:r>
        <w:rPr>
          <w:rFonts w:hint="eastAsia" w:ascii="宋体" w:hAnsi="宋体" w:cs="宋体"/>
          <w:szCs w:val="21"/>
          <w:u w:color="000000"/>
          <w:lang w:val="zh-TW" w:eastAsia="zh-TW"/>
        </w:rPr>
        <w:t>法定代表人（签字或盖章：）</w:t>
      </w:r>
    </w:p>
    <w:p w14:paraId="790B0B8A">
      <w:pPr>
        <w:spacing w:line="440" w:lineRule="exact"/>
        <w:ind w:firstLine="420"/>
        <w:rPr>
          <w:rFonts w:ascii="宋体" w:cs="宋体"/>
          <w:szCs w:val="21"/>
          <w:u w:val="single" w:color="000000"/>
        </w:rPr>
      </w:pPr>
      <w:r>
        <w:rPr>
          <w:rFonts w:hint="eastAsia" w:ascii="宋体" w:hAnsi="宋体" w:cs="宋体"/>
          <w:szCs w:val="21"/>
          <w:u w:color="000000"/>
          <w:lang w:val="zh-TW"/>
        </w:rPr>
        <w:t>被委托人签字：</w:t>
      </w:r>
    </w:p>
    <w:p w14:paraId="68B32C62">
      <w:pPr>
        <w:spacing w:line="440" w:lineRule="exact"/>
        <w:ind w:firstLine="420"/>
        <w:rPr>
          <w:rFonts w:ascii="宋体" w:cs="宋体"/>
          <w:szCs w:val="21"/>
          <w:u w:color="000000"/>
        </w:rPr>
      </w:pPr>
      <w:r>
        <w:rPr>
          <w:rFonts w:hint="eastAsia" w:ascii="宋体" w:hAnsi="宋体" w:cs="宋体"/>
          <w:szCs w:val="21"/>
          <w:u w:color="000000"/>
          <w:lang w:val="zh-TW" w:eastAsia="zh-TW"/>
        </w:rPr>
        <w:t>日期：</w:t>
      </w:r>
    </w:p>
    <w:p w14:paraId="1C5B392F">
      <w:pPr>
        <w:spacing w:line="440" w:lineRule="exact"/>
        <w:ind w:firstLine="420"/>
        <w:rPr>
          <w:rFonts w:ascii="宋体" w:cs="宋体"/>
          <w:szCs w:val="21"/>
          <w:u w:val="single" w:color="000000"/>
        </w:rPr>
      </w:pPr>
    </w:p>
    <w:p w14:paraId="2869B364">
      <w:pPr>
        <w:spacing w:line="440" w:lineRule="exact"/>
        <w:ind w:firstLine="420"/>
        <w:rPr>
          <w:rFonts w:ascii="宋体" w:cs="宋体"/>
          <w:szCs w:val="21"/>
          <w:u w:color="000000"/>
        </w:rPr>
      </w:pPr>
      <w:r>
        <w:rPr>
          <w:rFonts w:hint="eastAsia" w:ascii="宋体" w:hAnsi="宋体" w:cs="宋体"/>
          <w:szCs w:val="21"/>
          <w:u w:color="000000"/>
          <w:lang w:val="zh-TW" w:eastAsia="zh-TW"/>
        </w:rPr>
        <w:t>注：</w:t>
      </w:r>
    </w:p>
    <w:p w14:paraId="4A8D7D35">
      <w:pPr>
        <w:spacing w:line="440" w:lineRule="exact"/>
        <w:rPr>
          <w:rFonts w:ascii="宋体" w:cs="宋体"/>
          <w:szCs w:val="21"/>
          <w:u w:color="000000"/>
        </w:rPr>
      </w:pPr>
      <w:r>
        <w:rPr>
          <w:rFonts w:ascii="宋体" w:hAnsi="宋体" w:cs="宋体"/>
          <w:szCs w:val="21"/>
          <w:u w:color="000000"/>
        </w:rPr>
        <w:t>1.</w:t>
      </w:r>
      <w:r>
        <w:rPr>
          <w:rFonts w:hint="eastAsia" w:ascii="宋体" w:hAnsi="宋体" w:cs="宋体"/>
          <w:szCs w:val="21"/>
          <w:u w:color="000000"/>
          <w:lang w:val="zh-TW" w:eastAsia="zh-TW"/>
        </w:rPr>
        <w:t>投标人</w:t>
      </w:r>
      <w:r>
        <w:rPr>
          <w:rFonts w:hint="eastAsia" w:ascii="宋体" w:hAnsi="宋体" w:cs="宋体"/>
          <w:szCs w:val="21"/>
          <w:u w:color="000000"/>
        </w:rPr>
        <w:t>“</w:t>
      </w:r>
      <w:r>
        <w:rPr>
          <w:rFonts w:hint="eastAsia" w:ascii="宋体" w:hAnsi="宋体" w:cs="宋体"/>
          <w:szCs w:val="21"/>
          <w:u w:color="000000"/>
          <w:lang w:val="zh-TW" w:eastAsia="zh-TW"/>
        </w:rPr>
        <w:t>法定代表人</w:t>
      </w:r>
      <w:r>
        <w:rPr>
          <w:rFonts w:hint="eastAsia" w:ascii="宋体" w:hAnsi="宋体" w:cs="宋体"/>
          <w:szCs w:val="21"/>
          <w:u w:color="000000"/>
        </w:rPr>
        <w:t>”</w:t>
      </w:r>
      <w:r>
        <w:rPr>
          <w:rFonts w:hint="eastAsia" w:ascii="宋体" w:hAnsi="宋体" w:cs="宋体"/>
          <w:szCs w:val="21"/>
          <w:u w:color="000000"/>
          <w:lang w:val="zh-TW" w:eastAsia="zh-TW"/>
        </w:rPr>
        <w:t>参加投标和签署投标文件的不须提供该委托书。</w:t>
      </w:r>
    </w:p>
    <w:p w14:paraId="021E22DF">
      <w:pPr>
        <w:spacing w:line="440" w:lineRule="exact"/>
        <w:rPr>
          <w:rFonts w:ascii="宋体" w:cs="宋体"/>
          <w:szCs w:val="21"/>
          <w:u w:val="single" w:color="000000"/>
        </w:rPr>
      </w:pPr>
      <w:r>
        <w:rPr>
          <w:rFonts w:ascii="宋体" w:hAnsi="宋体" w:cs="宋体"/>
          <w:szCs w:val="21"/>
          <w:u w:color="000000"/>
        </w:rPr>
        <w:t>2.</w:t>
      </w:r>
      <w:r>
        <w:rPr>
          <w:rFonts w:hint="eastAsia" w:ascii="宋体" w:hAnsi="宋体" w:cs="宋体"/>
          <w:szCs w:val="21"/>
          <w:u w:color="000000"/>
          <w:lang w:val="zh-TW" w:eastAsia="zh-TW"/>
        </w:rPr>
        <w:t>此处所述</w:t>
      </w:r>
      <w:r>
        <w:rPr>
          <w:rFonts w:hint="eastAsia" w:ascii="宋体" w:hAnsi="宋体" w:cs="宋体"/>
          <w:szCs w:val="21"/>
          <w:u w:color="000000"/>
        </w:rPr>
        <w:t>“</w:t>
      </w:r>
      <w:r>
        <w:rPr>
          <w:rFonts w:hint="eastAsia" w:ascii="宋体" w:hAnsi="宋体" w:cs="宋体"/>
          <w:szCs w:val="21"/>
          <w:u w:color="000000"/>
          <w:lang w:val="zh-TW" w:eastAsia="zh-TW"/>
        </w:rPr>
        <w:t>法定代表人</w:t>
      </w:r>
      <w:r>
        <w:rPr>
          <w:rFonts w:hint="eastAsia" w:ascii="宋体" w:hAnsi="宋体" w:cs="宋体"/>
          <w:szCs w:val="21"/>
          <w:u w:color="000000"/>
        </w:rPr>
        <w:t>”</w:t>
      </w:r>
      <w:r>
        <w:rPr>
          <w:rFonts w:hint="eastAsia" w:ascii="宋体" w:hAnsi="宋体" w:cs="宋体"/>
          <w:szCs w:val="21"/>
          <w:u w:color="000000"/>
          <w:lang w:val="zh-TW" w:eastAsia="zh-TW"/>
        </w:rPr>
        <w:t>，须与投标人</w:t>
      </w:r>
      <w:r>
        <w:rPr>
          <w:rFonts w:hint="eastAsia" w:ascii="宋体" w:hAnsi="宋体" w:cs="宋体"/>
          <w:szCs w:val="21"/>
          <w:u w:color="000000"/>
        </w:rPr>
        <w:t>“</w:t>
      </w:r>
      <w:r>
        <w:rPr>
          <w:rFonts w:hint="eastAsia" w:ascii="宋体" w:hAnsi="宋体" w:cs="宋体"/>
          <w:szCs w:val="21"/>
          <w:u w:color="000000"/>
          <w:lang w:val="zh-TW" w:eastAsia="zh-TW"/>
        </w:rPr>
        <w:t>营业执照</w:t>
      </w:r>
      <w:r>
        <w:rPr>
          <w:rFonts w:hint="eastAsia" w:ascii="宋体" w:hAnsi="宋体" w:cs="宋体"/>
          <w:szCs w:val="21"/>
          <w:u w:color="000000"/>
        </w:rPr>
        <w:t>”</w:t>
      </w:r>
      <w:r>
        <w:rPr>
          <w:rFonts w:hint="eastAsia" w:ascii="宋体" w:hAnsi="宋体" w:cs="宋体"/>
          <w:szCs w:val="21"/>
          <w:u w:color="000000"/>
          <w:lang w:val="zh-TW" w:eastAsia="zh-TW"/>
        </w:rPr>
        <w:t>上的内容一致。</w:t>
      </w:r>
    </w:p>
    <w:p w14:paraId="6D000585">
      <w:pPr>
        <w:spacing w:line="440" w:lineRule="exact"/>
        <w:rPr>
          <w:rFonts w:ascii="宋体" w:cs="宋体"/>
          <w:szCs w:val="21"/>
          <w:u w:color="000000"/>
        </w:rPr>
      </w:pPr>
      <w:r>
        <w:rPr>
          <w:rFonts w:ascii="宋体" w:hAnsi="宋体" w:cs="宋体"/>
          <w:szCs w:val="21"/>
          <w:u w:color="000000"/>
        </w:rPr>
        <w:t>3.</w:t>
      </w:r>
      <w:r>
        <w:rPr>
          <w:rFonts w:hint="eastAsia" w:ascii="宋体" w:hAnsi="宋体" w:cs="宋体"/>
          <w:szCs w:val="21"/>
          <w:u w:color="000000"/>
          <w:lang w:val="zh-TW" w:eastAsia="zh-TW"/>
        </w:rPr>
        <w:t>所指代理人即为投标代表人。</w:t>
      </w:r>
    </w:p>
    <w:p w14:paraId="755ABB95">
      <w:pPr>
        <w:tabs>
          <w:tab w:val="left" w:pos="540"/>
          <w:tab w:val="left" w:pos="720"/>
          <w:tab w:val="left" w:pos="900"/>
          <w:tab w:val="left" w:pos="1080"/>
        </w:tabs>
        <w:spacing w:line="320" w:lineRule="exact"/>
        <w:ind w:right="441"/>
        <w:rPr>
          <w:rFonts w:ascii="宋体" w:hAnsi="宋体"/>
          <w:szCs w:val="21"/>
        </w:rPr>
      </w:pPr>
      <w:r>
        <w:rPr>
          <w:rFonts w:ascii="宋体" w:hAnsi="宋体"/>
          <w:szCs w:val="21"/>
        </w:rPr>
        <w:br w:type="page"/>
      </w:r>
      <w:r>
        <w:rPr>
          <w:rFonts w:hint="eastAsia" w:ascii="宋体" w:hAnsi="宋体"/>
          <w:szCs w:val="21"/>
        </w:rPr>
        <w:t>附件2</w:t>
      </w:r>
    </w:p>
    <w:tbl>
      <w:tblPr>
        <w:tblStyle w:val="4"/>
        <w:tblW w:w="0" w:type="auto"/>
        <w:tblInd w:w="91" w:type="dxa"/>
        <w:tblLayout w:type="fixed"/>
        <w:tblCellMar>
          <w:top w:w="0" w:type="dxa"/>
          <w:left w:w="108" w:type="dxa"/>
          <w:bottom w:w="0" w:type="dxa"/>
          <w:right w:w="108" w:type="dxa"/>
        </w:tblCellMar>
      </w:tblPr>
      <w:tblGrid>
        <w:gridCol w:w="2780"/>
        <w:gridCol w:w="6735"/>
      </w:tblGrid>
      <w:tr w14:paraId="480DB975">
        <w:tblPrEx>
          <w:tblCellMar>
            <w:top w:w="0" w:type="dxa"/>
            <w:left w:w="108" w:type="dxa"/>
            <w:bottom w:w="0" w:type="dxa"/>
            <w:right w:w="108" w:type="dxa"/>
          </w:tblCellMar>
        </w:tblPrEx>
        <w:trPr>
          <w:trHeight w:val="540" w:hRule="atLeast"/>
        </w:trPr>
        <w:tc>
          <w:tcPr>
            <w:tcW w:w="9515" w:type="dxa"/>
            <w:gridSpan w:val="2"/>
            <w:tcBorders>
              <w:top w:val="nil"/>
              <w:left w:val="nil"/>
              <w:bottom w:val="single" w:color="auto" w:sz="4" w:space="0"/>
              <w:right w:val="nil"/>
            </w:tcBorders>
            <w:vAlign w:val="center"/>
          </w:tcPr>
          <w:p w14:paraId="74AB86F0">
            <w:pPr>
              <w:widowControl/>
              <w:jc w:val="center"/>
              <w:rPr>
                <w:rFonts w:ascii="宋体" w:hAnsi="宋体" w:cs="宋体"/>
                <w:kern w:val="0"/>
                <w:sz w:val="44"/>
                <w:szCs w:val="44"/>
              </w:rPr>
            </w:pPr>
            <w:r>
              <w:rPr>
                <w:rFonts w:hint="eastAsia" w:ascii="宋体" w:hAnsi="宋体" w:cs="宋体"/>
                <w:kern w:val="0"/>
                <w:sz w:val="44"/>
                <w:szCs w:val="44"/>
                <w:lang w:eastAsia="zh-CN"/>
              </w:rPr>
              <w:t>202</w:t>
            </w:r>
            <w:r>
              <w:rPr>
                <w:rFonts w:hint="eastAsia" w:ascii="宋体" w:hAnsi="宋体" w:cs="宋体"/>
                <w:kern w:val="0"/>
                <w:sz w:val="44"/>
                <w:szCs w:val="44"/>
                <w:lang w:val="en-US" w:eastAsia="zh-CN"/>
              </w:rPr>
              <w:t>5</w:t>
            </w:r>
            <w:r>
              <w:rPr>
                <w:rFonts w:hint="eastAsia" w:ascii="宋体" w:hAnsi="宋体" w:cs="宋体"/>
                <w:kern w:val="0"/>
                <w:sz w:val="44"/>
                <w:szCs w:val="44"/>
                <w:lang w:eastAsia="zh-CN"/>
              </w:rPr>
              <w:t>年道源酒店对客物品采购项目</w:t>
            </w:r>
            <w:r>
              <w:rPr>
                <w:rFonts w:hint="eastAsia" w:ascii="宋体" w:hAnsi="宋体" w:cs="宋体"/>
                <w:kern w:val="0"/>
                <w:sz w:val="44"/>
                <w:szCs w:val="44"/>
              </w:rPr>
              <w:t>投标报名表</w:t>
            </w:r>
          </w:p>
        </w:tc>
      </w:tr>
      <w:tr w14:paraId="30180494">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562FD4DC">
            <w:pPr>
              <w:widowControl/>
              <w:jc w:val="center"/>
              <w:rPr>
                <w:rFonts w:ascii="宋体" w:hAnsi="宋体" w:cs="宋体"/>
                <w:kern w:val="0"/>
                <w:sz w:val="32"/>
                <w:szCs w:val="32"/>
              </w:rPr>
            </w:pPr>
            <w:r>
              <w:rPr>
                <w:rFonts w:hint="eastAsia" w:ascii="宋体" w:hAnsi="宋体" w:cs="宋体"/>
                <w:kern w:val="0"/>
                <w:sz w:val="32"/>
                <w:szCs w:val="32"/>
              </w:rPr>
              <w:t>招标单位</w:t>
            </w:r>
          </w:p>
        </w:tc>
        <w:tc>
          <w:tcPr>
            <w:tcW w:w="6735" w:type="dxa"/>
            <w:tcBorders>
              <w:top w:val="nil"/>
              <w:left w:val="nil"/>
              <w:bottom w:val="single" w:color="auto" w:sz="4" w:space="0"/>
              <w:right w:val="single" w:color="auto" w:sz="4" w:space="0"/>
            </w:tcBorders>
            <w:vAlign w:val="center"/>
          </w:tcPr>
          <w:p w14:paraId="67D3C6D6">
            <w:pPr>
              <w:widowControl/>
              <w:jc w:val="center"/>
              <w:rPr>
                <w:rFonts w:ascii="宋体" w:hAnsi="宋体" w:cs="宋体"/>
                <w:kern w:val="0"/>
                <w:sz w:val="32"/>
                <w:szCs w:val="32"/>
              </w:rPr>
            </w:pPr>
            <w:r>
              <w:rPr>
                <w:rFonts w:hint="eastAsia" w:ascii="宋体" w:hAnsi="宋体" w:cs="宋体"/>
                <w:kern w:val="0"/>
                <w:sz w:val="32"/>
                <w:szCs w:val="32"/>
              </w:rPr>
              <w:t>常州道源酒店管理有限公司</w:t>
            </w:r>
          </w:p>
        </w:tc>
      </w:tr>
      <w:tr w14:paraId="67B6446D">
        <w:tblPrEx>
          <w:tblCellMar>
            <w:top w:w="0" w:type="dxa"/>
            <w:left w:w="108" w:type="dxa"/>
            <w:bottom w:w="0" w:type="dxa"/>
            <w:right w:w="108" w:type="dxa"/>
          </w:tblCellMar>
        </w:tblPrEx>
        <w:trPr>
          <w:trHeight w:val="641" w:hRule="atLeast"/>
        </w:trPr>
        <w:tc>
          <w:tcPr>
            <w:tcW w:w="2780" w:type="dxa"/>
            <w:tcBorders>
              <w:top w:val="nil"/>
              <w:left w:val="single" w:color="auto" w:sz="4" w:space="0"/>
              <w:bottom w:val="single" w:color="auto" w:sz="4" w:space="0"/>
              <w:right w:val="single" w:color="auto" w:sz="4" w:space="0"/>
            </w:tcBorders>
            <w:vAlign w:val="center"/>
          </w:tcPr>
          <w:p w14:paraId="06F95F12">
            <w:pPr>
              <w:widowControl/>
              <w:jc w:val="center"/>
              <w:rPr>
                <w:rFonts w:ascii="宋体" w:hAnsi="宋体" w:cs="宋体"/>
                <w:kern w:val="0"/>
                <w:sz w:val="32"/>
                <w:szCs w:val="32"/>
              </w:rPr>
            </w:pPr>
            <w:r>
              <w:rPr>
                <w:rFonts w:hint="eastAsia" w:ascii="宋体" w:hAnsi="宋体" w:cs="宋体"/>
                <w:kern w:val="0"/>
                <w:sz w:val="32"/>
                <w:szCs w:val="32"/>
              </w:rPr>
              <w:t>项目名称</w:t>
            </w:r>
          </w:p>
        </w:tc>
        <w:tc>
          <w:tcPr>
            <w:tcW w:w="6735" w:type="dxa"/>
            <w:tcBorders>
              <w:top w:val="nil"/>
              <w:left w:val="nil"/>
              <w:bottom w:val="single" w:color="auto" w:sz="4" w:space="0"/>
              <w:right w:val="single" w:color="auto" w:sz="4" w:space="0"/>
            </w:tcBorders>
            <w:vAlign w:val="center"/>
          </w:tcPr>
          <w:p w14:paraId="499994AA">
            <w:pPr>
              <w:widowControl/>
              <w:jc w:val="center"/>
              <w:rPr>
                <w:rFonts w:ascii="宋体" w:hAnsi="宋体" w:cs="宋体"/>
                <w:kern w:val="0"/>
                <w:sz w:val="32"/>
                <w:szCs w:val="32"/>
              </w:rPr>
            </w:pPr>
            <w:r>
              <w:rPr>
                <w:rFonts w:hint="eastAsia" w:ascii="宋体" w:hAnsi="宋体"/>
                <w:bCs/>
                <w:sz w:val="32"/>
                <w:szCs w:val="32"/>
                <w:lang w:eastAsia="zh-CN"/>
              </w:rPr>
              <w:t>202</w:t>
            </w:r>
            <w:r>
              <w:rPr>
                <w:rFonts w:hint="eastAsia" w:ascii="宋体" w:hAnsi="宋体"/>
                <w:bCs/>
                <w:sz w:val="32"/>
                <w:szCs w:val="32"/>
                <w:lang w:val="en-US" w:eastAsia="zh-CN"/>
              </w:rPr>
              <w:t>5</w:t>
            </w:r>
            <w:r>
              <w:rPr>
                <w:rFonts w:hint="eastAsia" w:ascii="宋体" w:hAnsi="宋体"/>
                <w:bCs/>
                <w:sz w:val="32"/>
                <w:szCs w:val="32"/>
                <w:lang w:eastAsia="zh-CN"/>
              </w:rPr>
              <w:t>年道源酒店对客物品采购项目</w:t>
            </w:r>
          </w:p>
        </w:tc>
      </w:tr>
      <w:tr w14:paraId="080602B7">
        <w:tblPrEx>
          <w:tblCellMar>
            <w:top w:w="0" w:type="dxa"/>
            <w:left w:w="108" w:type="dxa"/>
            <w:bottom w:w="0" w:type="dxa"/>
            <w:right w:w="108" w:type="dxa"/>
          </w:tblCellMar>
        </w:tblPrEx>
        <w:trPr>
          <w:trHeight w:val="565" w:hRule="atLeast"/>
        </w:trPr>
        <w:tc>
          <w:tcPr>
            <w:tcW w:w="2780" w:type="dxa"/>
            <w:tcBorders>
              <w:top w:val="nil"/>
              <w:left w:val="single" w:color="auto" w:sz="4" w:space="0"/>
              <w:bottom w:val="single" w:color="auto" w:sz="4" w:space="0"/>
              <w:right w:val="single" w:color="auto" w:sz="4" w:space="0"/>
            </w:tcBorders>
            <w:vAlign w:val="center"/>
          </w:tcPr>
          <w:p w14:paraId="5144F7C2">
            <w:pPr>
              <w:widowControl/>
              <w:jc w:val="center"/>
              <w:rPr>
                <w:rFonts w:ascii="宋体" w:hAnsi="宋体" w:cs="宋体"/>
                <w:kern w:val="0"/>
                <w:sz w:val="32"/>
                <w:szCs w:val="32"/>
              </w:rPr>
            </w:pPr>
            <w:r>
              <w:rPr>
                <w:rFonts w:hint="eastAsia" w:ascii="宋体" w:hAnsi="宋体" w:cs="宋体"/>
                <w:kern w:val="0"/>
                <w:sz w:val="32"/>
                <w:szCs w:val="32"/>
              </w:rPr>
              <w:t>项目地址</w:t>
            </w:r>
          </w:p>
        </w:tc>
        <w:tc>
          <w:tcPr>
            <w:tcW w:w="6735" w:type="dxa"/>
            <w:tcBorders>
              <w:top w:val="nil"/>
              <w:left w:val="nil"/>
              <w:bottom w:val="single" w:color="auto" w:sz="4" w:space="0"/>
              <w:right w:val="single" w:color="auto" w:sz="4" w:space="0"/>
            </w:tcBorders>
            <w:vAlign w:val="center"/>
          </w:tcPr>
          <w:p w14:paraId="1ECFA728">
            <w:pPr>
              <w:widowControl/>
              <w:jc w:val="center"/>
              <w:rPr>
                <w:rFonts w:ascii="宋体" w:hAnsi="宋体" w:cs="宋体"/>
                <w:kern w:val="0"/>
                <w:sz w:val="32"/>
                <w:szCs w:val="32"/>
              </w:rPr>
            </w:pPr>
            <w:r>
              <w:rPr>
                <w:rFonts w:ascii="宋体" w:hAnsi="宋体" w:cs="宋体"/>
                <w:kern w:val="0"/>
                <w:sz w:val="32"/>
                <w:szCs w:val="32"/>
              </w:rPr>
              <w:t>江苏省常州市金坛区薛埠镇</w:t>
            </w:r>
            <w:r>
              <w:rPr>
                <w:rFonts w:hint="eastAsia" w:ascii="宋体" w:hAnsi="宋体" w:cs="宋体"/>
                <w:kern w:val="0"/>
                <w:sz w:val="32"/>
                <w:szCs w:val="32"/>
              </w:rPr>
              <w:t>　</w:t>
            </w:r>
          </w:p>
        </w:tc>
      </w:tr>
      <w:tr w14:paraId="2A0A2CDC">
        <w:tblPrEx>
          <w:tblCellMar>
            <w:top w:w="0" w:type="dxa"/>
            <w:left w:w="108" w:type="dxa"/>
            <w:bottom w:w="0" w:type="dxa"/>
            <w:right w:w="108" w:type="dxa"/>
          </w:tblCellMar>
        </w:tblPrEx>
        <w:trPr>
          <w:trHeight w:val="1020" w:hRule="atLeast"/>
        </w:trPr>
        <w:tc>
          <w:tcPr>
            <w:tcW w:w="9515" w:type="dxa"/>
            <w:gridSpan w:val="2"/>
            <w:tcBorders>
              <w:top w:val="single" w:color="auto" w:sz="4" w:space="0"/>
              <w:left w:val="single" w:color="auto" w:sz="4" w:space="0"/>
              <w:bottom w:val="single" w:color="auto" w:sz="4" w:space="0"/>
              <w:right w:val="single" w:color="000000" w:sz="4" w:space="0"/>
            </w:tcBorders>
            <w:vAlign w:val="center"/>
          </w:tcPr>
          <w:p w14:paraId="5C5CDBA2">
            <w:pPr>
              <w:widowControl/>
              <w:jc w:val="center"/>
              <w:rPr>
                <w:rFonts w:ascii="宋体" w:hAnsi="宋体" w:cs="宋体"/>
                <w:kern w:val="0"/>
                <w:sz w:val="32"/>
                <w:szCs w:val="32"/>
              </w:rPr>
            </w:pPr>
            <w:r>
              <w:rPr>
                <w:rFonts w:hint="eastAsia" w:ascii="宋体" w:hAnsi="宋体" w:cs="宋体"/>
                <w:kern w:val="0"/>
                <w:sz w:val="32"/>
                <w:szCs w:val="32"/>
              </w:rPr>
              <w:t>投标单位报名情况</w:t>
            </w:r>
          </w:p>
        </w:tc>
      </w:tr>
      <w:tr w14:paraId="18FB9F9D">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1A761406">
            <w:pPr>
              <w:widowControl/>
              <w:jc w:val="center"/>
              <w:rPr>
                <w:rFonts w:ascii="宋体" w:hAnsi="宋体" w:cs="宋体"/>
                <w:kern w:val="0"/>
                <w:sz w:val="32"/>
                <w:szCs w:val="32"/>
              </w:rPr>
            </w:pPr>
            <w:r>
              <w:rPr>
                <w:rFonts w:hint="eastAsia" w:ascii="宋体" w:hAnsi="宋体" w:cs="宋体"/>
                <w:kern w:val="0"/>
                <w:sz w:val="32"/>
                <w:szCs w:val="32"/>
              </w:rPr>
              <w:t>投标单位（盖章）</w:t>
            </w:r>
          </w:p>
        </w:tc>
        <w:tc>
          <w:tcPr>
            <w:tcW w:w="6735" w:type="dxa"/>
            <w:tcBorders>
              <w:top w:val="nil"/>
              <w:left w:val="nil"/>
              <w:bottom w:val="single" w:color="auto" w:sz="4" w:space="0"/>
              <w:right w:val="single" w:color="auto" w:sz="4" w:space="0"/>
            </w:tcBorders>
            <w:vAlign w:val="center"/>
          </w:tcPr>
          <w:p w14:paraId="6F8D0785">
            <w:pPr>
              <w:widowControl/>
              <w:jc w:val="center"/>
              <w:rPr>
                <w:rFonts w:ascii="宋体" w:hAnsi="宋体" w:cs="宋体"/>
                <w:kern w:val="0"/>
                <w:sz w:val="28"/>
                <w:szCs w:val="28"/>
              </w:rPr>
            </w:pPr>
            <w:r>
              <w:rPr>
                <w:rFonts w:hint="eastAsia" w:ascii="宋体" w:hAnsi="宋体" w:cs="宋体"/>
                <w:kern w:val="0"/>
                <w:sz w:val="28"/>
                <w:szCs w:val="28"/>
              </w:rPr>
              <w:t>　</w:t>
            </w:r>
          </w:p>
        </w:tc>
      </w:tr>
      <w:tr w14:paraId="12BE6D2B">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562108F0">
            <w:pPr>
              <w:widowControl/>
              <w:jc w:val="center"/>
              <w:rPr>
                <w:rFonts w:ascii="宋体" w:hAnsi="宋体" w:cs="宋体"/>
                <w:kern w:val="0"/>
                <w:sz w:val="32"/>
                <w:szCs w:val="32"/>
              </w:rPr>
            </w:pPr>
            <w:r>
              <w:rPr>
                <w:rFonts w:hint="eastAsia" w:ascii="宋体" w:hAnsi="宋体" w:cs="宋体"/>
                <w:kern w:val="0"/>
                <w:sz w:val="32"/>
                <w:szCs w:val="32"/>
              </w:rPr>
              <w:t>经营范围</w:t>
            </w:r>
          </w:p>
        </w:tc>
        <w:tc>
          <w:tcPr>
            <w:tcW w:w="6735" w:type="dxa"/>
            <w:tcBorders>
              <w:top w:val="nil"/>
              <w:left w:val="nil"/>
              <w:bottom w:val="single" w:color="auto" w:sz="4" w:space="0"/>
              <w:right w:val="single" w:color="auto" w:sz="4" w:space="0"/>
            </w:tcBorders>
            <w:vAlign w:val="center"/>
          </w:tcPr>
          <w:p w14:paraId="79DD6AAA">
            <w:pPr>
              <w:widowControl/>
              <w:jc w:val="center"/>
              <w:rPr>
                <w:rFonts w:ascii="宋体" w:hAnsi="宋体" w:cs="宋体"/>
                <w:kern w:val="0"/>
                <w:sz w:val="28"/>
                <w:szCs w:val="28"/>
              </w:rPr>
            </w:pPr>
            <w:r>
              <w:rPr>
                <w:rFonts w:hint="eastAsia" w:ascii="宋体" w:hAnsi="宋体" w:cs="宋体"/>
                <w:kern w:val="0"/>
                <w:sz w:val="28"/>
                <w:szCs w:val="28"/>
              </w:rPr>
              <w:t>　</w:t>
            </w:r>
          </w:p>
        </w:tc>
      </w:tr>
      <w:tr w14:paraId="2F387811">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5FA93C6C">
            <w:pPr>
              <w:widowControl/>
              <w:jc w:val="center"/>
              <w:rPr>
                <w:rFonts w:ascii="宋体" w:hAnsi="宋体" w:cs="宋体"/>
                <w:kern w:val="0"/>
                <w:sz w:val="32"/>
                <w:szCs w:val="32"/>
              </w:rPr>
            </w:pPr>
            <w:r>
              <w:rPr>
                <w:rFonts w:hint="eastAsia" w:ascii="宋体" w:hAnsi="宋体" w:cs="宋体"/>
                <w:kern w:val="0"/>
                <w:sz w:val="32"/>
                <w:szCs w:val="32"/>
              </w:rPr>
              <w:t>法定代表人</w:t>
            </w:r>
          </w:p>
        </w:tc>
        <w:tc>
          <w:tcPr>
            <w:tcW w:w="6735" w:type="dxa"/>
            <w:tcBorders>
              <w:top w:val="nil"/>
              <w:left w:val="nil"/>
              <w:bottom w:val="single" w:color="auto" w:sz="4" w:space="0"/>
              <w:right w:val="single" w:color="auto" w:sz="4" w:space="0"/>
            </w:tcBorders>
            <w:vAlign w:val="center"/>
          </w:tcPr>
          <w:p w14:paraId="30C1353E">
            <w:pPr>
              <w:widowControl/>
              <w:jc w:val="center"/>
              <w:rPr>
                <w:rFonts w:ascii="宋体" w:hAnsi="宋体" w:cs="宋体"/>
                <w:kern w:val="0"/>
                <w:sz w:val="28"/>
                <w:szCs w:val="28"/>
              </w:rPr>
            </w:pPr>
            <w:r>
              <w:rPr>
                <w:rFonts w:hint="eastAsia" w:ascii="宋体" w:hAnsi="宋体" w:cs="宋体"/>
                <w:kern w:val="0"/>
                <w:sz w:val="28"/>
                <w:szCs w:val="28"/>
              </w:rPr>
              <w:t>　</w:t>
            </w:r>
          </w:p>
        </w:tc>
      </w:tr>
      <w:tr w14:paraId="10410443">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60F59C51">
            <w:pPr>
              <w:widowControl/>
              <w:jc w:val="center"/>
              <w:rPr>
                <w:rFonts w:ascii="宋体" w:hAnsi="宋体" w:cs="宋体"/>
                <w:kern w:val="0"/>
                <w:sz w:val="32"/>
                <w:szCs w:val="32"/>
              </w:rPr>
            </w:pPr>
            <w:r>
              <w:rPr>
                <w:rFonts w:hint="eastAsia" w:ascii="宋体" w:hAnsi="宋体" w:cs="宋体"/>
                <w:kern w:val="0"/>
                <w:sz w:val="32"/>
                <w:szCs w:val="32"/>
              </w:rPr>
              <w:t>项目负责人</w:t>
            </w:r>
          </w:p>
        </w:tc>
        <w:tc>
          <w:tcPr>
            <w:tcW w:w="6735" w:type="dxa"/>
            <w:tcBorders>
              <w:top w:val="nil"/>
              <w:left w:val="nil"/>
              <w:bottom w:val="single" w:color="auto" w:sz="4" w:space="0"/>
              <w:right w:val="single" w:color="auto" w:sz="4" w:space="0"/>
            </w:tcBorders>
            <w:vAlign w:val="center"/>
          </w:tcPr>
          <w:p w14:paraId="7F4E858C">
            <w:pPr>
              <w:widowControl/>
              <w:jc w:val="center"/>
              <w:rPr>
                <w:rFonts w:ascii="宋体" w:hAnsi="宋体" w:cs="宋体"/>
                <w:kern w:val="0"/>
                <w:sz w:val="28"/>
                <w:szCs w:val="28"/>
              </w:rPr>
            </w:pPr>
            <w:r>
              <w:rPr>
                <w:rFonts w:hint="eastAsia" w:ascii="宋体" w:hAnsi="宋体" w:cs="宋体"/>
                <w:kern w:val="0"/>
                <w:sz w:val="28"/>
                <w:szCs w:val="28"/>
              </w:rPr>
              <w:t>　</w:t>
            </w:r>
          </w:p>
        </w:tc>
      </w:tr>
      <w:tr w14:paraId="270DBF32">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4732798C">
            <w:pPr>
              <w:widowControl/>
              <w:jc w:val="center"/>
              <w:rPr>
                <w:rFonts w:ascii="宋体" w:hAnsi="宋体" w:cs="宋体"/>
                <w:kern w:val="0"/>
                <w:sz w:val="32"/>
                <w:szCs w:val="32"/>
              </w:rPr>
            </w:pPr>
            <w:r>
              <w:rPr>
                <w:rFonts w:hint="eastAsia" w:ascii="宋体" w:hAnsi="宋体" w:cs="宋体"/>
                <w:kern w:val="0"/>
                <w:sz w:val="32"/>
                <w:szCs w:val="32"/>
              </w:rPr>
              <w:t>联系电话</w:t>
            </w:r>
          </w:p>
        </w:tc>
        <w:tc>
          <w:tcPr>
            <w:tcW w:w="6735" w:type="dxa"/>
            <w:tcBorders>
              <w:top w:val="nil"/>
              <w:left w:val="nil"/>
              <w:bottom w:val="single" w:color="auto" w:sz="4" w:space="0"/>
              <w:right w:val="single" w:color="auto" w:sz="4" w:space="0"/>
            </w:tcBorders>
            <w:vAlign w:val="center"/>
          </w:tcPr>
          <w:p w14:paraId="19E51953">
            <w:pPr>
              <w:widowControl/>
              <w:jc w:val="left"/>
              <w:rPr>
                <w:rFonts w:ascii="宋体" w:hAnsi="宋体" w:cs="宋体"/>
                <w:kern w:val="0"/>
                <w:sz w:val="22"/>
                <w:szCs w:val="22"/>
              </w:rPr>
            </w:pPr>
            <w:r>
              <w:rPr>
                <w:rFonts w:hint="eastAsia" w:ascii="宋体" w:hAnsi="宋体" w:cs="宋体"/>
                <w:kern w:val="0"/>
                <w:sz w:val="22"/>
                <w:szCs w:val="22"/>
              </w:rPr>
              <w:t>　</w:t>
            </w:r>
          </w:p>
        </w:tc>
      </w:tr>
      <w:tr w14:paraId="34A84988">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78782756">
            <w:pPr>
              <w:widowControl/>
              <w:jc w:val="center"/>
              <w:rPr>
                <w:rFonts w:ascii="宋体" w:hAnsi="宋体" w:cs="宋体"/>
                <w:kern w:val="0"/>
                <w:sz w:val="32"/>
                <w:szCs w:val="32"/>
              </w:rPr>
            </w:pPr>
            <w:r>
              <w:rPr>
                <w:rFonts w:hint="eastAsia" w:ascii="宋体" w:hAnsi="宋体" w:cs="宋体"/>
                <w:kern w:val="0"/>
                <w:sz w:val="32"/>
                <w:szCs w:val="32"/>
              </w:rPr>
              <w:t>投标报名时间</w:t>
            </w:r>
          </w:p>
        </w:tc>
        <w:tc>
          <w:tcPr>
            <w:tcW w:w="6735" w:type="dxa"/>
            <w:tcBorders>
              <w:top w:val="nil"/>
              <w:left w:val="nil"/>
              <w:bottom w:val="single" w:color="auto" w:sz="4" w:space="0"/>
              <w:right w:val="single" w:color="auto" w:sz="4" w:space="0"/>
            </w:tcBorders>
            <w:vAlign w:val="center"/>
          </w:tcPr>
          <w:p w14:paraId="4DC88329">
            <w:pPr>
              <w:widowControl/>
              <w:jc w:val="left"/>
              <w:rPr>
                <w:rFonts w:ascii="宋体" w:hAnsi="宋体" w:cs="宋体"/>
                <w:kern w:val="0"/>
                <w:sz w:val="22"/>
                <w:szCs w:val="22"/>
              </w:rPr>
            </w:pPr>
            <w:r>
              <w:rPr>
                <w:rFonts w:hint="eastAsia" w:ascii="宋体" w:hAnsi="宋体" w:cs="宋体"/>
                <w:kern w:val="0"/>
                <w:sz w:val="22"/>
                <w:szCs w:val="22"/>
              </w:rPr>
              <w:t>　</w:t>
            </w:r>
          </w:p>
        </w:tc>
      </w:tr>
      <w:tr w14:paraId="13F36C9C">
        <w:tblPrEx>
          <w:tblCellMar>
            <w:top w:w="0" w:type="dxa"/>
            <w:left w:w="108" w:type="dxa"/>
            <w:bottom w:w="0" w:type="dxa"/>
            <w:right w:w="108" w:type="dxa"/>
          </w:tblCellMar>
        </w:tblPrEx>
        <w:trPr>
          <w:trHeight w:val="1020" w:hRule="atLeast"/>
        </w:trPr>
        <w:tc>
          <w:tcPr>
            <w:tcW w:w="2780" w:type="dxa"/>
            <w:tcBorders>
              <w:top w:val="nil"/>
              <w:left w:val="single" w:color="auto" w:sz="4" w:space="0"/>
              <w:bottom w:val="single" w:color="auto" w:sz="4" w:space="0"/>
              <w:right w:val="single" w:color="auto" w:sz="4" w:space="0"/>
            </w:tcBorders>
            <w:vAlign w:val="center"/>
          </w:tcPr>
          <w:p w14:paraId="7E7C6462">
            <w:pPr>
              <w:widowControl/>
              <w:jc w:val="center"/>
              <w:rPr>
                <w:rFonts w:ascii="宋体" w:hAnsi="宋体" w:cs="宋体"/>
                <w:kern w:val="0"/>
                <w:sz w:val="32"/>
                <w:szCs w:val="32"/>
              </w:rPr>
            </w:pPr>
            <w:r>
              <w:rPr>
                <w:rFonts w:hint="eastAsia" w:ascii="宋体" w:hAnsi="宋体" w:cs="宋体"/>
                <w:kern w:val="0"/>
                <w:sz w:val="32"/>
                <w:szCs w:val="32"/>
              </w:rPr>
              <w:t>投标报名接受人审查意见</w:t>
            </w:r>
          </w:p>
        </w:tc>
        <w:tc>
          <w:tcPr>
            <w:tcW w:w="6735" w:type="dxa"/>
            <w:tcBorders>
              <w:top w:val="nil"/>
              <w:left w:val="nil"/>
              <w:bottom w:val="single" w:color="auto" w:sz="4" w:space="0"/>
              <w:right w:val="single" w:color="auto" w:sz="4" w:space="0"/>
            </w:tcBorders>
            <w:vAlign w:val="center"/>
          </w:tcPr>
          <w:p w14:paraId="591878C2">
            <w:pPr>
              <w:widowControl/>
              <w:jc w:val="center"/>
              <w:rPr>
                <w:rFonts w:ascii="宋体" w:hAnsi="宋体" w:cs="宋体"/>
                <w:kern w:val="0"/>
                <w:sz w:val="28"/>
                <w:szCs w:val="28"/>
              </w:rPr>
            </w:pPr>
            <w:r>
              <w:rPr>
                <w:rFonts w:hint="eastAsia" w:ascii="宋体" w:hAnsi="宋体" w:cs="宋体"/>
                <w:kern w:val="0"/>
                <w:sz w:val="28"/>
                <w:szCs w:val="28"/>
              </w:rPr>
              <w:t xml:space="preserve">         </w:t>
            </w:r>
            <w:r>
              <w:rPr>
                <w:rFonts w:hint="eastAsia" w:ascii="宋体" w:hAnsi="宋体" w:cs="宋体"/>
                <w:kern w:val="0"/>
                <w:sz w:val="28"/>
                <w:szCs w:val="28"/>
              </w:rPr>
              <w:br w:type="textWrapping"/>
            </w:r>
            <w:r>
              <w:rPr>
                <w:rFonts w:hint="eastAsia" w:ascii="宋体" w:hAnsi="宋体" w:cs="宋体"/>
                <w:kern w:val="0"/>
                <w:sz w:val="28"/>
                <w:szCs w:val="28"/>
              </w:rPr>
              <w:t xml:space="preserve">             审查人签名：      日期：   </w:t>
            </w:r>
          </w:p>
        </w:tc>
      </w:tr>
      <w:tr w14:paraId="474197D3">
        <w:tblPrEx>
          <w:tblCellMar>
            <w:top w:w="0" w:type="dxa"/>
            <w:left w:w="108" w:type="dxa"/>
            <w:bottom w:w="0" w:type="dxa"/>
            <w:right w:w="108" w:type="dxa"/>
          </w:tblCellMar>
        </w:tblPrEx>
        <w:trPr>
          <w:trHeight w:val="1575" w:hRule="atLeast"/>
        </w:trPr>
        <w:tc>
          <w:tcPr>
            <w:tcW w:w="2780" w:type="dxa"/>
            <w:tcBorders>
              <w:top w:val="nil"/>
              <w:left w:val="single" w:color="auto" w:sz="4" w:space="0"/>
              <w:bottom w:val="single" w:color="auto" w:sz="4" w:space="0"/>
              <w:right w:val="single" w:color="auto" w:sz="4" w:space="0"/>
            </w:tcBorders>
            <w:vAlign w:val="center"/>
          </w:tcPr>
          <w:p w14:paraId="02997DE0">
            <w:pPr>
              <w:widowControl/>
              <w:jc w:val="center"/>
              <w:rPr>
                <w:rFonts w:ascii="宋体" w:hAnsi="宋体" w:cs="宋体"/>
                <w:kern w:val="0"/>
                <w:sz w:val="32"/>
                <w:szCs w:val="32"/>
              </w:rPr>
            </w:pPr>
            <w:r>
              <w:rPr>
                <w:rFonts w:hint="eastAsia" w:ascii="宋体" w:hAnsi="宋体" w:cs="宋体"/>
                <w:kern w:val="0"/>
                <w:sz w:val="32"/>
                <w:szCs w:val="32"/>
              </w:rPr>
              <w:t>备注</w:t>
            </w:r>
          </w:p>
        </w:tc>
        <w:tc>
          <w:tcPr>
            <w:tcW w:w="6735" w:type="dxa"/>
            <w:tcBorders>
              <w:top w:val="nil"/>
              <w:left w:val="nil"/>
              <w:bottom w:val="single" w:color="auto" w:sz="4" w:space="0"/>
              <w:right w:val="single" w:color="auto" w:sz="4" w:space="0"/>
            </w:tcBorders>
            <w:vAlign w:val="center"/>
          </w:tcPr>
          <w:p w14:paraId="54ECD7DE">
            <w:pPr>
              <w:widowControl/>
              <w:jc w:val="left"/>
              <w:rPr>
                <w:rFonts w:ascii="宋体" w:hAnsi="宋体" w:cs="宋体"/>
                <w:kern w:val="0"/>
                <w:sz w:val="22"/>
                <w:szCs w:val="22"/>
              </w:rPr>
            </w:pPr>
            <w:r>
              <w:rPr>
                <w:rFonts w:hint="eastAsia" w:ascii="宋体" w:hAnsi="宋体" w:cs="宋体"/>
                <w:kern w:val="0"/>
                <w:sz w:val="22"/>
                <w:szCs w:val="22"/>
              </w:rPr>
              <w:t>1、投标报名人应如实填写；</w:t>
            </w:r>
          </w:p>
          <w:p w14:paraId="603A8CB2">
            <w:pPr>
              <w:widowControl/>
              <w:jc w:val="left"/>
              <w:rPr>
                <w:rFonts w:ascii="宋体" w:hAnsi="宋体" w:cs="宋体"/>
                <w:kern w:val="0"/>
                <w:sz w:val="22"/>
                <w:szCs w:val="22"/>
              </w:rPr>
            </w:pPr>
            <w:r>
              <w:rPr>
                <w:rFonts w:hint="eastAsia" w:ascii="宋体" w:hAnsi="宋体" w:cs="宋体"/>
                <w:kern w:val="0"/>
                <w:sz w:val="22"/>
                <w:szCs w:val="22"/>
              </w:rPr>
              <w:t>2、所有资料、证书原件和复印件应当相符、原件由接受人审查后退还，复印件留存；</w:t>
            </w:r>
          </w:p>
          <w:p w14:paraId="3A174D61">
            <w:pPr>
              <w:widowControl/>
              <w:jc w:val="left"/>
              <w:rPr>
                <w:rFonts w:ascii="宋体" w:hAnsi="宋体" w:cs="宋体"/>
                <w:kern w:val="0"/>
                <w:sz w:val="22"/>
                <w:szCs w:val="22"/>
              </w:rPr>
            </w:pPr>
            <w:r>
              <w:rPr>
                <w:rFonts w:hint="eastAsia" w:ascii="宋体" w:hAnsi="宋体" w:cs="宋体"/>
                <w:kern w:val="0"/>
                <w:sz w:val="22"/>
                <w:szCs w:val="22"/>
              </w:rPr>
              <w:t>3、投标报名结束后，招标人应当进行汇总并报送单位领导小组备案。</w:t>
            </w:r>
          </w:p>
        </w:tc>
      </w:tr>
    </w:tbl>
    <w:p w14:paraId="20483D20">
      <w:pPr>
        <w:keepNext/>
        <w:keepLines/>
        <w:spacing w:before="120" w:after="120" w:line="440" w:lineRule="exact"/>
        <w:jc w:val="left"/>
        <w:outlineLvl w:val="0"/>
        <w:rPr>
          <w:rFonts w:ascii="黑体" w:hAnsi="宋体" w:eastAsia="黑体"/>
          <w:b/>
          <w:bCs/>
          <w:sz w:val="30"/>
          <w:szCs w:val="24"/>
          <w:highlight w:val="white"/>
        </w:rPr>
      </w:pPr>
      <w:r>
        <w:rPr>
          <w:rFonts w:hint="eastAsia" w:ascii="黑体" w:hAnsi="宋体" w:eastAsia="黑体"/>
          <w:b/>
          <w:bCs/>
          <w:sz w:val="30"/>
          <w:szCs w:val="24"/>
          <w:highlight w:val="white"/>
        </w:rPr>
        <w:t>附件3</w:t>
      </w:r>
    </w:p>
    <w:p w14:paraId="0C17F5E3">
      <w:pPr>
        <w:keepNext/>
        <w:keepLines/>
        <w:spacing w:before="120" w:after="120" w:line="440" w:lineRule="exact"/>
        <w:jc w:val="center"/>
        <w:outlineLvl w:val="0"/>
        <w:rPr>
          <w:rFonts w:ascii="黑体" w:hAnsi="宋体" w:eastAsia="黑体"/>
          <w:b/>
          <w:bCs/>
          <w:sz w:val="30"/>
          <w:szCs w:val="24"/>
        </w:rPr>
      </w:pPr>
      <w:r>
        <w:rPr>
          <w:rFonts w:hint="eastAsia" w:ascii="黑体" w:hAnsi="宋体" w:eastAsia="黑体"/>
          <w:b/>
          <w:bCs/>
          <w:sz w:val="30"/>
          <w:szCs w:val="24"/>
          <w:highlight w:val="white"/>
        </w:rPr>
        <w:t>评标办法（</w:t>
      </w:r>
      <w:r>
        <w:rPr>
          <w:rFonts w:hint="eastAsia" w:ascii="黑体" w:hAnsi="宋体" w:eastAsia="黑体"/>
          <w:b/>
          <w:bCs/>
          <w:sz w:val="30"/>
          <w:szCs w:val="24"/>
        </w:rPr>
        <w:t>经评审的最低投标价法</w:t>
      </w:r>
      <w:r>
        <w:rPr>
          <w:rFonts w:hint="eastAsia" w:ascii="黑体" w:hAnsi="宋体" w:eastAsia="黑体"/>
          <w:b/>
          <w:bCs/>
          <w:sz w:val="30"/>
          <w:szCs w:val="24"/>
          <w:highlight w:val="white"/>
        </w:rPr>
        <w:t>）</w:t>
      </w:r>
    </w:p>
    <w:p w14:paraId="405C83CB">
      <w:pPr>
        <w:snapToGrid w:val="0"/>
        <w:spacing w:line="400" w:lineRule="exact"/>
        <w:ind w:firstLine="482" w:firstLineChars="200"/>
        <w:rPr>
          <w:rFonts w:ascii="宋体" w:hAnsi="宋体"/>
          <w:b/>
          <w:sz w:val="24"/>
        </w:rPr>
      </w:pPr>
      <w:r>
        <w:rPr>
          <w:rFonts w:ascii="宋体" w:hAnsi="宋体"/>
          <w:b/>
          <w:sz w:val="24"/>
        </w:rPr>
        <w:t>（一）评标方法</w:t>
      </w:r>
    </w:p>
    <w:p w14:paraId="15A9CE68">
      <w:pPr>
        <w:snapToGrid w:val="0"/>
        <w:spacing w:line="400" w:lineRule="exact"/>
        <w:ind w:firstLine="480" w:firstLineChars="200"/>
        <w:rPr>
          <w:rFonts w:ascii="宋体" w:hAnsi="宋体"/>
          <w:sz w:val="24"/>
        </w:rPr>
      </w:pPr>
      <w:r>
        <w:rPr>
          <w:rFonts w:hint="eastAsia" w:ascii="宋体" w:hAnsi="宋体"/>
          <w:sz w:val="24"/>
        </w:rPr>
        <w:t xml:space="preserve">本着公平、公正、公开的原则，对各投标单位投标文件进行综合评价，具体办法如下： </w:t>
      </w:r>
    </w:p>
    <w:p w14:paraId="16FF195E">
      <w:pPr>
        <w:snapToGrid w:val="0"/>
        <w:spacing w:line="400" w:lineRule="exact"/>
        <w:ind w:firstLine="480" w:firstLineChars="200"/>
        <w:rPr>
          <w:rFonts w:ascii="宋体" w:hAnsi="宋体"/>
          <w:sz w:val="24"/>
        </w:rPr>
      </w:pPr>
      <w:r>
        <w:rPr>
          <w:rFonts w:hint="eastAsia" w:ascii="宋体" w:hAnsi="宋体"/>
          <w:sz w:val="24"/>
        </w:rPr>
        <w:t xml:space="preserve">一、 确定有效投标 </w:t>
      </w:r>
    </w:p>
    <w:p w14:paraId="1BB6D06B">
      <w:pPr>
        <w:snapToGrid w:val="0"/>
        <w:spacing w:line="400" w:lineRule="exact"/>
        <w:ind w:firstLine="480" w:firstLineChars="200"/>
        <w:rPr>
          <w:rFonts w:ascii="宋体" w:hAnsi="宋体"/>
          <w:sz w:val="24"/>
        </w:rPr>
      </w:pPr>
      <w:r>
        <w:rPr>
          <w:rFonts w:hint="eastAsia" w:ascii="宋体" w:hAnsi="宋体"/>
          <w:sz w:val="24"/>
        </w:rPr>
        <w:t xml:space="preserve">凡符合招标文件、招标答疑纪要等有关招标实质性要求并且在招标控制价及以下的投标报价均为有效投标报价。未能实质性响应上述有关招标要求的投标文件做无效标处理。 </w:t>
      </w:r>
    </w:p>
    <w:p w14:paraId="28A65B07">
      <w:pPr>
        <w:snapToGrid w:val="0"/>
        <w:spacing w:line="400" w:lineRule="exact"/>
        <w:ind w:firstLine="480" w:firstLineChars="200"/>
        <w:rPr>
          <w:rFonts w:ascii="宋体" w:hAnsi="宋体"/>
          <w:sz w:val="24"/>
        </w:rPr>
      </w:pPr>
      <w:r>
        <w:rPr>
          <w:rFonts w:hint="eastAsia" w:ascii="宋体" w:hAnsi="宋体"/>
          <w:sz w:val="24"/>
        </w:rPr>
        <w:t>二、技术标评审</w:t>
      </w:r>
    </w:p>
    <w:p w14:paraId="316F9376">
      <w:pPr>
        <w:snapToGrid w:val="0"/>
        <w:spacing w:line="400" w:lineRule="exact"/>
        <w:ind w:firstLine="480" w:firstLineChars="200"/>
        <w:jc w:val="left"/>
        <w:rPr>
          <w:rFonts w:ascii="宋体" w:hAnsi="宋体"/>
          <w:sz w:val="24"/>
        </w:rPr>
      </w:pPr>
      <w:r>
        <w:rPr>
          <w:rFonts w:hint="eastAsia" w:ascii="宋体" w:hAnsi="宋体"/>
          <w:sz w:val="24"/>
        </w:rPr>
        <w:t>无</w:t>
      </w:r>
    </w:p>
    <w:p w14:paraId="0EC2B527">
      <w:pPr>
        <w:snapToGrid w:val="0"/>
        <w:spacing w:line="400" w:lineRule="exact"/>
        <w:ind w:firstLine="480" w:firstLineChars="200"/>
        <w:rPr>
          <w:rFonts w:ascii="宋体" w:hAnsi="宋体"/>
          <w:sz w:val="24"/>
        </w:rPr>
      </w:pPr>
      <w:r>
        <w:rPr>
          <w:rFonts w:hint="eastAsia" w:ascii="宋体" w:hAnsi="宋体"/>
          <w:sz w:val="24"/>
        </w:rPr>
        <w:t xml:space="preserve">三、 商务标评审 </w:t>
      </w:r>
    </w:p>
    <w:p w14:paraId="677998C4">
      <w:pPr>
        <w:snapToGrid w:val="0"/>
        <w:spacing w:line="400" w:lineRule="exact"/>
        <w:ind w:firstLine="482" w:firstLineChars="200"/>
        <w:rPr>
          <w:rFonts w:ascii="宋体" w:hAnsi="宋体"/>
          <w:b/>
          <w:sz w:val="24"/>
        </w:rPr>
      </w:pPr>
      <w:r>
        <w:rPr>
          <w:rFonts w:hAnsi="宋体" w:cs="宋体"/>
          <w:b/>
          <w:bCs/>
          <w:kern w:val="0"/>
          <w:sz w:val="24"/>
        </w:rPr>
        <w:t>（</w:t>
      </w:r>
      <w:r>
        <w:rPr>
          <w:rFonts w:ascii="宋体" w:hAnsi="宋体" w:cs="宋体"/>
          <w:b/>
          <w:bCs/>
          <w:kern w:val="0"/>
          <w:sz w:val="24"/>
        </w:rPr>
        <w:t>一）</w:t>
      </w:r>
      <w:r>
        <w:rPr>
          <w:rFonts w:hint="eastAsia" w:ascii="宋体" w:hAnsi="宋体" w:cs="宋体"/>
          <w:b/>
          <w:bCs/>
          <w:kern w:val="0"/>
          <w:sz w:val="24"/>
        </w:rPr>
        <w:t>本次报价采用经评审</w:t>
      </w:r>
      <w:r>
        <w:rPr>
          <w:rFonts w:hint="eastAsia" w:ascii="宋体" w:hAnsi="宋体"/>
          <w:b/>
          <w:sz w:val="24"/>
          <w:szCs w:val="24"/>
        </w:rPr>
        <w:t>的最低投标价（税前价格）的投标人为中标候选人。</w:t>
      </w:r>
    </w:p>
    <w:p w14:paraId="1C885E6A">
      <w:pPr>
        <w:snapToGrid w:val="0"/>
        <w:spacing w:line="400" w:lineRule="exact"/>
        <w:ind w:firstLine="482" w:firstLineChars="200"/>
        <w:rPr>
          <w:rFonts w:ascii="宋体" w:hAnsi="宋体" w:cs="宋体"/>
          <w:b/>
          <w:bCs/>
          <w:kern w:val="0"/>
          <w:sz w:val="24"/>
        </w:rPr>
      </w:pPr>
      <w:r>
        <w:rPr>
          <w:rFonts w:ascii="宋体" w:hAnsi="宋体" w:cs="宋体"/>
          <w:b/>
          <w:bCs/>
          <w:kern w:val="0"/>
          <w:sz w:val="24"/>
        </w:rPr>
        <w:t>（二）评标委员会一致认定投标价格低于成本价的按无效标处理。</w:t>
      </w:r>
    </w:p>
    <w:p w14:paraId="321F75B8">
      <w:pPr>
        <w:snapToGrid w:val="0"/>
        <w:spacing w:line="400" w:lineRule="exact"/>
        <w:ind w:firstLine="482" w:firstLineChars="200"/>
        <w:rPr>
          <w:rFonts w:ascii="宋体" w:hAnsi="宋体"/>
          <w:b/>
          <w:sz w:val="24"/>
        </w:rPr>
      </w:pPr>
      <w:r>
        <w:rPr>
          <w:rFonts w:ascii="宋体" w:hAnsi="宋体"/>
          <w:b/>
          <w:sz w:val="24"/>
        </w:rPr>
        <w:t>（三）确定中标单位</w:t>
      </w:r>
    </w:p>
    <w:p w14:paraId="0E8583F4">
      <w:pPr>
        <w:snapToGrid w:val="0"/>
        <w:spacing w:line="400" w:lineRule="exact"/>
        <w:ind w:firstLine="566" w:firstLineChars="236"/>
        <w:rPr>
          <w:rFonts w:ascii="宋体" w:hAnsi="宋体"/>
          <w:sz w:val="24"/>
        </w:rPr>
      </w:pPr>
      <w:r>
        <w:rPr>
          <w:rFonts w:ascii="宋体" w:hAnsi="宋体"/>
          <w:sz w:val="24"/>
        </w:rPr>
        <w:t>1、评标小组根据对投标单位资格审查情况、投标文件编写内容的完整性、合理性及最终报价、服务承诺等评审主要因素进行评审，确定有效投标报价：</w:t>
      </w:r>
    </w:p>
    <w:p w14:paraId="20292B12">
      <w:pPr>
        <w:snapToGrid w:val="0"/>
        <w:spacing w:line="400" w:lineRule="exact"/>
        <w:ind w:firstLine="566" w:firstLineChars="236"/>
        <w:rPr>
          <w:rFonts w:ascii="宋体" w:hAnsi="宋体"/>
          <w:sz w:val="24"/>
        </w:rPr>
      </w:pPr>
      <w:r>
        <w:rPr>
          <w:rFonts w:ascii="宋体" w:hAnsi="宋体"/>
          <w:sz w:val="24"/>
        </w:rPr>
        <w:t>凡符合招标文件等有关招标要求并且在</w:t>
      </w:r>
      <w:r>
        <w:rPr>
          <w:rFonts w:hint="eastAsia" w:ascii="宋体" w:hAnsi="宋体"/>
          <w:sz w:val="24"/>
        </w:rPr>
        <w:t>招标</w:t>
      </w:r>
      <w:r>
        <w:rPr>
          <w:rFonts w:hint="eastAsia"/>
          <w:sz w:val="24"/>
          <w:szCs w:val="24"/>
        </w:rPr>
        <w:t>控制价及</w:t>
      </w:r>
      <w:r>
        <w:rPr>
          <w:rFonts w:ascii="宋体" w:hAnsi="宋体"/>
          <w:sz w:val="24"/>
        </w:rPr>
        <w:t>以下的投标报价</w:t>
      </w:r>
      <w:r>
        <w:rPr>
          <w:rFonts w:hint="eastAsia" w:ascii="宋体" w:hAnsi="宋体"/>
          <w:sz w:val="24"/>
        </w:rPr>
        <w:t>（税后价格）</w:t>
      </w:r>
      <w:r>
        <w:rPr>
          <w:rFonts w:ascii="宋体" w:hAnsi="宋体"/>
          <w:sz w:val="24"/>
        </w:rPr>
        <w:t>均为有效投标报价。高于</w:t>
      </w:r>
      <w:r>
        <w:rPr>
          <w:rFonts w:hint="eastAsia" w:ascii="宋体" w:hAnsi="宋体"/>
          <w:sz w:val="24"/>
        </w:rPr>
        <w:t>招标</w:t>
      </w:r>
      <w:r>
        <w:rPr>
          <w:rFonts w:hint="eastAsia"/>
          <w:sz w:val="24"/>
          <w:szCs w:val="24"/>
        </w:rPr>
        <w:t>控制价</w:t>
      </w:r>
      <w:r>
        <w:rPr>
          <w:rFonts w:ascii="宋体" w:hAnsi="宋体"/>
          <w:sz w:val="24"/>
        </w:rPr>
        <w:t>的投标报价</w:t>
      </w:r>
      <w:r>
        <w:rPr>
          <w:rFonts w:hint="eastAsia" w:ascii="宋体" w:hAnsi="宋体"/>
          <w:sz w:val="24"/>
        </w:rPr>
        <w:t>（税后价格）</w:t>
      </w:r>
      <w:r>
        <w:rPr>
          <w:rFonts w:ascii="宋体" w:hAnsi="宋体"/>
          <w:sz w:val="24"/>
        </w:rPr>
        <w:t>为无效投标报价。</w:t>
      </w:r>
    </w:p>
    <w:p w14:paraId="7DA782EB">
      <w:pPr>
        <w:snapToGrid w:val="0"/>
        <w:spacing w:line="400" w:lineRule="exact"/>
        <w:ind w:firstLine="566" w:firstLineChars="236"/>
        <w:rPr>
          <w:rFonts w:ascii="宋体" w:hAnsi="宋体"/>
          <w:sz w:val="24"/>
        </w:rPr>
      </w:pPr>
      <w:r>
        <w:rPr>
          <w:rFonts w:ascii="宋体" w:hAnsi="宋体"/>
          <w:sz w:val="24"/>
        </w:rPr>
        <w:t>2.确定中标候选人：</w:t>
      </w:r>
    </w:p>
    <w:p w14:paraId="4231487D">
      <w:pPr>
        <w:snapToGrid w:val="0"/>
        <w:spacing w:line="400" w:lineRule="exact"/>
        <w:ind w:firstLine="566" w:firstLineChars="236"/>
        <w:rPr>
          <w:rFonts w:ascii="宋体" w:hAnsi="宋体"/>
          <w:sz w:val="24"/>
        </w:rPr>
      </w:pPr>
      <w:r>
        <w:rPr>
          <w:rFonts w:ascii="宋体" w:hAnsi="宋体"/>
          <w:sz w:val="24"/>
        </w:rPr>
        <w:t>2.1在投标文件能够满足招标文件实质性要求的投标人中，依据统一的价格要素</w:t>
      </w:r>
      <w:r>
        <w:rPr>
          <w:rFonts w:hint="eastAsia" w:ascii="宋体" w:hAnsi="宋体"/>
          <w:b/>
          <w:sz w:val="24"/>
          <w:szCs w:val="24"/>
        </w:rPr>
        <w:t>（税前价格）</w:t>
      </w:r>
      <w:r>
        <w:rPr>
          <w:rFonts w:ascii="宋体" w:hAnsi="宋体"/>
          <w:sz w:val="24"/>
        </w:rPr>
        <w:t>评审出投标报价最低的投标人（投标价格低于其企业成本的除外）作为中标候选人。</w:t>
      </w:r>
    </w:p>
    <w:p w14:paraId="7EBB1355">
      <w:pPr>
        <w:snapToGrid w:val="0"/>
        <w:spacing w:line="400" w:lineRule="exact"/>
        <w:ind w:firstLine="566" w:firstLineChars="236"/>
        <w:rPr>
          <w:rFonts w:ascii="宋体" w:hAnsi="宋体"/>
          <w:sz w:val="24"/>
        </w:rPr>
      </w:pPr>
      <w:r>
        <w:rPr>
          <w:rFonts w:ascii="宋体" w:hAnsi="宋体"/>
          <w:sz w:val="24"/>
        </w:rPr>
        <w:t>2.2如两家或两家以上投标单位的有效报价相同且都为最低投标报价，则由上述投标报价相同的单位进行抽签。先抽顺序签，按所抽顺序签由小到大的顺序再抽“有”“无”签，抽到“有”的投标单位即确定为中标</w:t>
      </w:r>
      <w:r>
        <w:rPr>
          <w:rFonts w:hint="eastAsia" w:ascii="宋体" w:hAnsi="宋体"/>
          <w:sz w:val="24"/>
        </w:rPr>
        <w:t>候</w:t>
      </w:r>
      <w:r>
        <w:rPr>
          <w:rFonts w:ascii="宋体" w:hAnsi="宋体"/>
          <w:sz w:val="24"/>
        </w:rPr>
        <w:t>选人。</w:t>
      </w:r>
    </w:p>
    <w:p w14:paraId="2E8F7E0F">
      <w:pPr>
        <w:snapToGrid w:val="0"/>
        <w:spacing w:line="400" w:lineRule="exact"/>
        <w:ind w:firstLine="566" w:firstLineChars="236"/>
        <w:rPr>
          <w:rFonts w:ascii="宋体" w:hAnsi="宋体"/>
          <w:sz w:val="24"/>
        </w:rPr>
      </w:pPr>
    </w:p>
    <w:p w14:paraId="58DB69ED">
      <w:pPr>
        <w:snapToGrid w:val="0"/>
        <w:spacing w:line="400" w:lineRule="exact"/>
        <w:ind w:firstLine="566" w:firstLineChars="236"/>
        <w:rPr>
          <w:rFonts w:ascii="宋体" w:hAnsi="宋体"/>
          <w:sz w:val="24"/>
        </w:rPr>
      </w:pPr>
    </w:p>
    <w:p w14:paraId="3156D7D9">
      <w:pPr>
        <w:snapToGrid w:val="0"/>
        <w:spacing w:line="400" w:lineRule="exact"/>
        <w:ind w:firstLine="566" w:firstLineChars="236"/>
        <w:rPr>
          <w:rFonts w:ascii="宋体" w:hAnsi="宋体"/>
          <w:sz w:val="24"/>
        </w:rPr>
      </w:pPr>
    </w:p>
    <w:p w14:paraId="0786B890">
      <w:pPr>
        <w:snapToGrid w:val="0"/>
        <w:spacing w:line="400" w:lineRule="exact"/>
        <w:ind w:firstLine="566" w:firstLineChars="236"/>
        <w:rPr>
          <w:rFonts w:ascii="宋体" w:hAnsi="宋体"/>
          <w:sz w:val="24"/>
        </w:rPr>
      </w:pPr>
    </w:p>
    <w:p w14:paraId="0B393C87">
      <w:pPr>
        <w:snapToGrid w:val="0"/>
        <w:spacing w:line="400" w:lineRule="exact"/>
        <w:ind w:firstLine="566" w:firstLineChars="236"/>
        <w:rPr>
          <w:rFonts w:ascii="宋体" w:hAnsi="宋体"/>
          <w:sz w:val="24"/>
        </w:rPr>
      </w:pPr>
    </w:p>
    <w:p w14:paraId="14F0D713">
      <w:pPr>
        <w:snapToGrid w:val="0"/>
        <w:spacing w:line="400" w:lineRule="exact"/>
        <w:ind w:firstLine="566" w:firstLineChars="236"/>
        <w:rPr>
          <w:rFonts w:ascii="宋体" w:hAnsi="宋体"/>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decimal"/>
      <w:lvlText w:val="%1、"/>
      <w:lvlJc w:val="left"/>
      <w:pPr>
        <w:tabs>
          <w:tab w:val="left" w:pos="420"/>
        </w:tabs>
        <w:ind w:left="420" w:hanging="420"/>
      </w:pPr>
      <w:rPr>
        <w:rFonts w:hint="eastAsia" w:eastAsia="宋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5MzJjNjU5OTBkMGNiODJlMzQxYzcyNTVmODQ4M2YifQ=="/>
  </w:docVars>
  <w:rsids>
    <w:rsidRoot w:val="00926FB3"/>
    <w:rsid w:val="00025C12"/>
    <w:rsid w:val="00122EFD"/>
    <w:rsid w:val="00247023"/>
    <w:rsid w:val="002E58A5"/>
    <w:rsid w:val="00336DE0"/>
    <w:rsid w:val="0040291A"/>
    <w:rsid w:val="004A0A1A"/>
    <w:rsid w:val="004A6781"/>
    <w:rsid w:val="004C02BC"/>
    <w:rsid w:val="005B0035"/>
    <w:rsid w:val="005D5DA9"/>
    <w:rsid w:val="006B3A3F"/>
    <w:rsid w:val="006F7F5D"/>
    <w:rsid w:val="00764417"/>
    <w:rsid w:val="007C3548"/>
    <w:rsid w:val="00816483"/>
    <w:rsid w:val="00856F66"/>
    <w:rsid w:val="008A42D6"/>
    <w:rsid w:val="008D4BAB"/>
    <w:rsid w:val="00903D84"/>
    <w:rsid w:val="00926FB3"/>
    <w:rsid w:val="00964CA7"/>
    <w:rsid w:val="009A77E5"/>
    <w:rsid w:val="00A46135"/>
    <w:rsid w:val="00B337C2"/>
    <w:rsid w:val="00B630ED"/>
    <w:rsid w:val="00BB1EC2"/>
    <w:rsid w:val="00BC2443"/>
    <w:rsid w:val="00C86F33"/>
    <w:rsid w:val="00CE1FF1"/>
    <w:rsid w:val="00D1495C"/>
    <w:rsid w:val="00E47A1F"/>
    <w:rsid w:val="00E746B3"/>
    <w:rsid w:val="00E74DB9"/>
    <w:rsid w:val="00E945C9"/>
    <w:rsid w:val="00EB3F45"/>
    <w:rsid w:val="00F0330D"/>
    <w:rsid w:val="00F63FEF"/>
    <w:rsid w:val="00F87BB3"/>
    <w:rsid w:val="00F969C1"/>
    <w:rsid w:val="00FA09F6"/>
    <w:rsid w:val="051C3BDD"/>
    <w:rsid w:val="0943678C"/>
    <w:rsid w:val="0BDF05C2"/>
    <w:rsid w:val="0DF11A56"/>
    <w:rsid w:val="115A647A"/>
    <w:rsid w:val="207277FE"/>
    <w:rsid w:val="2D115E20"/>
    <w:rsid w:val="31C75D2C"/>
    <w:rsid w:val="3F1D1F35"/>
    <w:rsid w:val="433108FA"/>
    <w:rsid w:val="436558A3"/>
    <w:rsid w:val="50CF1706"/>
    <w:rsid w:val="50EA6DB9"/>
    <w:rsid w:val="53A34840"/>
    <w:rsid w:val="5814296E"/>
    <w:rsid w:val="64FF30A5"/>
    <w:rsid w:val="65183748"/>
    <w:rsid w:val="6E5B1D9A"/>
    <w:rsid w:val="72965C6B"/>
    <w:rsid w:val="78245C45"/>
    <w:rsid w:val="799B3907"/>
    <w:rsid w:val="7BAB3B80"/>
    <w:rsid w:val="7C8D5A80"/>
    <w:rsid w:val="7F685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snapToGrid w:val="0"/>
      <w:jc w:val="left"/>
    </w:pPr>
    <w:rPr>
      <w:sz w:val="18"/>
      <w:szCs w:val="18"/>
    </w:rPr>
  </w:style>
  <w:style w:type="paragraph" w:styleId="3">
    <w:name w:val="header"/>
    <w:basedOn w:val="1"/>
    <w:link w:val="7"/>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autoRedefine/>
    <w:qFormat/>
    <w:uiPriority w:val="0"/>
    <w:rPr>
      <w:color w:val="0000FF"/>
      <w:u w:val="single"/>
    </w:rPr>
  </w:style>
  <w:style w:type="character" w:customStyle="1" w:styleId="7">
    <w:name w:val="页眉 字符"/>
    <w:basedOn w:val="5"/>
    <w:link w:val="3"/>
    <w:autoRedefine/>
    <w:qFormat/>
    <w:uiPriority w:val="99"/>
    <w:rPr>
      <w:rFonts w:ascii="Times New Roman" w:hAnsi="Times New Roman" w:eastAsia="宋体" w:cs="Times New Roman"/>
      <w:sz w:val="18"/>
      <w:szCs w:val="18"/>
    </w:rPr>
  </w:style>
  <w:style w:type="character" w:customStyle="1" w:styleId="8">
    <w:name w:val="页脚 字符"/>
    <w:basedOn w:val="5"/>
    <w:link w:val="2"/>
    <w:autoRedefine/>
    <w:qFormat/>
    <w:uiPriority w:val="99"/>
    <w:rPr>
      <w:rFonts w:ascii="Times New Roman" w:hAnsi="Times New Roman" w:eastAsia="宋体" w:cs="Times New Roman"/>
      <w:sz w:val="18"/>
      <w:szCs w:val="18"/>
    </w:rPr>
  </w:style>
  <w:style w:type="paragraph" w:customStyle="1" w:styleId="9">
    <w:name w:val="p0"/>
    <w:basedOn w:val="1"/>
    <w:autoRedefine/>
    <w:qFormat/>
    <w:uiPriority w:val="0"/>
    <w:pPr>
      <w:widowControl/>
    </w:pPr>
    <w:rPr>
      <w:rFonts w:hint="eastAsia"/>
    </w:rPr>
  </w:style>
  <w:style w:type="character" w:customStyle="1" w:styleId="10">
    <w:name w:val="16"/>
    <w:basedOn w:val="5"/>
    <w:autoRedefine/>
    <w:qFormat/>
    <w:uiPriority w:val="0"/>
    <w:rPr>
      <w:rFonts w:hint="eastAsia" w:ascii="宋体" w:hAnsi="宋体" w:eastAsia="宋体"/>
      <w:color w:val="000000"/>
      <w:sz w:val="16"/>
      <w:szCs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2502</Words>
  <Characters>2703</Characters>
  <Lines>21</Lines>
  <Paragraphs>6</Paragraphs>
  <TotalTime>17</TotalTime>
  <ScaleCrop>false</ScaleCrop>
  <LinksUpToDate>false</LinksUpToDate>
  <CharactersWithSpaces>2965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2019-12-16T04:03:00Z</dcterms:created>
  <dc:creator>LK</dc:creator>
  <cp:lastModifiedBy>zz</cp:lastModifiedBy>
  <cp:lastPrinted>2024-03-18T03:15:00Z</cp:lastPrinted>
  <dcterms:modified xsi:type="dcterms:W3CDTF">2025-10-22T07:36:31Z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8E4075E72C27474B90ABB7CA8A2C3E55_13</vt:lpwstr>
  </property>
  <property fmtid="{D5CDD505-2E9C-101B-9397-08002B2CF9AE}" pid="4" name="KSOTemplateDocerSaveRecord">
    <vt:lpwstr>eyJoZGlkIjoiOTFiYmJkYWNhZmQ1YzJhNmM2YmI5YWEwZjU3MGQzYTkiLCJ1c2VySWQiOiI0MDAyNzEyMTcifQ==</vt:lpwstr>
  </property>
</Properties>
</file>